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53DEB" w14:textId="30EF80E7" w:rsidR="00DC6624" w:rsidRDefault="004904BB" w:rsidP="004E6F67">
      <w:pPr>
        <w:ind w:firstLineChars="1100" w:firstLine="2640"/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第二課：獅子洞在哪裡呢？（鴻2:1-13）</w:t>
      </w:r>
    </w:p>
    <w:p w14:paraId="44023820" w14:textId="24300782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中心思想: 一個背離神的國家之所以滅亡是因為神與她為敵</w:t>
      </w:r>
    </w:p>
    <w:p w14:paraId="5547D7A8" w14:textId="40292218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1. 尼尼微被攻陷（2:1–7）</w:t>
      </w:r>
    </w:p>
    <w:p w14:paraId="7F5605A2" w14:textId="22230D91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1尼尼微啊，那打碎邦國的上來攻擊你。你要看守保障，謹防道路；使腰強壯，大大勉力。</w:t>
      </w:r>
    </w:p>
    <w:p w14:paraId="7617BD0A" w14:textId="07BC3161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原文沒有 “尼尼微啊“，但“你”是指尼尼微 </w:t>
      </w:r>
    </w:p>
    <w:p w14:paraId="13BEA24E" w14:textId="136558CA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那打碎邦國的：</w:t>
      </w:r>
      <w:r>
        <w:rPr>
          <w:rFonts w:ascii="Microsoft YaHei UI" w:eastAsia="Microsoft YaHei UI" w:hAnsi="Microsoft YaHei UI" w:hint="eastAsia"/>
          <w:sz w:val="24"/>
          <w:lang w:eastAsia="zh-TW"/>
        </w:rPr>
        <w:t>The one who scatters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</w:rPr>
        <w:t>那打散人的</w:t>
      </w:r>
    </w:p>
    <w:p w14:paraId="10298DD4" w14:textId="2532B9A9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指瑪代和巴比倫的聯軍</w:t>
      </w:r>
    </w:p>
    <w:p w14:paraId="4EA904E3" w14:textId="452D492A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看守保障：</w:t>
      </w:r>
      <w:r>
        <w:rPr>
          <w:rFonts w:ascii="Microsoft YaHei UI" w:eastAsia="Microsoft YaHei UI" w:hAnsi="Microsoft YaHei UI" w:hint="eastAsia"/>
          <w:sz w:val="24"/>
          <w:lang w:eastAsia="zh-TW"/>
        </w:rPr>
        <w:t>guard the fortification</w:t>
      </w:r>
      <w:r>
        <w:rPr>
          <w:rFonts w:ascii="Microsoft YaHei UI" w:eastAsia="Microsoft YaHei UI" w:hAnsi="Microsoft YaHei UI" w:hint="eastAsia"/>
          <w:sz w:val="24"/>
        </w:rPr>
        <w:t>，把守堡壘，這裡的堡壘指城牆頂部的防禦工事</w:t>
      </w:r>
    </w:p>
    <w:p w14:paraId="7CD14B74" w14:textId="04488E77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謹防道路：</w:t>
      </w:r>
      <w:r>
        <w:rPr>
          <w:rFonts w:ascii="Microsoft YaHei UI" w:eastAsia="Microsoft YaHei UI" w:hAnsi="Microsoft YaHei UI" w:hint="eastAsia"/>
          <w:sz w:val="24"/>
          <w:lang w:eastAsia="zh-TW"/>
        </w:rPr>
        <w:t>watch the way</w:t>
      </w:r>
      <w:r>
        <w:rPr>
          <w:rFonts w:ascii="Microsoft YaHei UI" w:eastAsia="Microsoft YaHei UI" w:hAnsi="Microsoft YaHei UI" w:hint="eastAsia"/>
          <w:sz w:val="24"/>
        </w:rPr>
        <w:t>守望道路，嚴密監視敵軍前來的路線</w:t>
      </w:r>
    </w:p>
    <w:p w14:paraId="5D53D664" w14:textId="7454991C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使腰強壯：</w:t>
      </w:r>
      <w:r>
        <w:rPr>
          <w:rFonts w:ascii="Microsoft YaHei UI" w:eastAsia="Microsoft YaHei UI" w:hAnsi="Microsoft YaHei UI" w:hint="eastAsia"/>
          <w:sz w:val="24"/>
          <w:lang w:eastAsia="zh-TW"/>
        </w:rPr>
        <w:t>strengthen your loins</w:t>
      </w:r>
      <w:r>
        <w:rPr>
          <w:rFonts w:ascii="Microsoft YaHei UI" w:eastAsia="Microsoft YaHei UI" w:hAnsi="Microsoft YaHei UI" w:hint="eastAsia"/>
          <w:sz w:val="24"/>
        </w:rPr>
        <w:t>束緊你的腰，把長袍系在腰間準備應戰</w:t>
      </w:r>
    </w:p>
    <w:p w14:paraId="6EDCEE6B" w14:textId="2CB365E6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大大勉力：</w:t>
      </w:r>
      <w:r>
        <w:rPr>
          <w:rFonts w:ascii="Microsoft YaHei UI" w:eastAsia="Microsoft YaHei UI" w:hAnsi="Microsoft YaHei UI" w:hint="eastAsia"/>
          <w:sz w:val="24"/>
          <w:lang w:eastAsia="zh-TW"/>
        </w:rPr>
        <w:t>muster all strength</w:t>
      </w:r>
      <w:r>
        <w:rPr>
          <w:rFonts w:ascii="Microsoft YaHei UI" w:eastAsia="Microsoft YaHei UI" w:hAnsi="Microsoft YaHei UI" w:hint="eastAsia"/>
          <w:sz w:val="24"/>
        </w:rPr>
        <w:t>聚集所有力量，竭盡全力，因為敵軍的進攻猛烈</w:t>
      </w:r>
    </w:p>
    <w:p w14:paraId="65593E66" w14:textId="2BBBB4BC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先知以諷刺的口吻呼籲她做好準備，在堡壘和道路上設立守衛（參</w:t>
      </w:r>
      <w:r>
        <w:rPr>
          <w:rFonts w:ascii="Microsoft YaHei UI" w:eastAsia="Microsoft YaHei UI" w:hAnsi="Microsoft YaHei UI" w:hint="eastAsia"/>
          <w:sz w:val="24"/>
          <w:lang w:eastAsia="zh-TW"/>
        </w:rPr>
        <w:t>3:14</w:t>
      </w:r>
      <w:r>
        <w:rPr>
          <w:rFonts w:ascii="Microsoft YaHei UI" w:eastAsia="Microsoft YaHei UI" w:hAnsi="Microsoft YaHei UI" w:hint="eastAsia"/>
          <w:sz w:val="24"/>
        </w:rPr>
        <w:t>；耶</w:t>
      </w:r>
      <w:r>
        <w:rPr>
          <w:rFonts w:ascii="Microsoft YaHei UI" w:eastAsia="Microsoft YaHei UI" w:hAnsi="Microsoft YaHei UI" w:hint="eastAsia"/>
          <w:sz w:val="24"/>
          <w:lang w:eastAsia="zh-TW"/>
        </w:rPr>
        <w:t>46:3–6</w:t>
      </w:r>
      <w:r>
        <w:rPr>
          <w:rFonts w:ascii="Microsoft YaHei UI" w:eastAsia="Microsoft YaHei UI" w:hAnsi="Microsoft YaHei UI" w:hint="eastAsia"/>
          <w:sz w:val="24"/>
        </w:rPr>
        <w:t>）。</w:t>
      </w:r>
      <w:r>
        <w:rPr>
          <w:rFonts w:ascii="Microsoft YaHei UI" w:eastAsia="Microsoft YaHei UI" w:hAnsi="Microsoft YaHei UI" w:hint="eastAsia"/>
          <w:sz w:val="24"/>
          <w:lang w:eastAsia="zh-TW"/>
        </w:rPr>
        <w:t>然而，無論作多少準備，都無法使她抵擋即將到來的攻擊，因為她真正的對手乃是神自己。”</w:t>
      </w:r>
    </w:p>
    <w:p w14:paraId="432D9466" w14:textId="46A2F01C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---大衛·貝克</w:t>
      </w:r>
    </w:p>
    <w:p w14:paraId="49E2C83A" w14:textId="1C282F04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 耶和華復興雅各的榮華，好象以色列的榮華一樣，因為使地空虛的，已經使雅各和以色列空虛，將他們的葡萄枝毀壞了。 </w:t>
      </w:r>
    </w:p>
    <w:p w14:paraId="41840880" w14:textId="0146F79C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For the LORD will restore the majesty of Jacob, yes, the majesty of Israel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CSB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028E9B95" w14:textId="33F35478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因為耶和華必恢復雅各的榮美，就是以色列的榮美。</w:t>
      </w:r>
    </w:p>
    <w:p w14:paraId="24A248B2" w14:textId="00CB8F26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Arial" w:eastAsia="Microsoft YaHei UI" w:hAnsi="Arial" w:cs="Arial" w:hint="eastAsia"/>
          <w:sz w:val="24"/>
          <w:lang w:eastAsia="zh-TW"/>
        </w:rPr>
        <w:t xml:space="preserve">כִּ֣י </w:t>
      </w:r>
      <w:r>
        <w:rPr>
          <w:rFonts w:ascii="Arial" w:eastAsia="Microsoft YaHei UI" w:hAnsi="Arial" w:cs="Arial" w:hint="eastAsia"/>
          <w:sz w:val="24"/>
        </w:rPr>
        <w:t>因為，</w:t>
      </w:r>
      <w:r>
        <w:rPr>
          <w:rFonts w:ascii="Arial" w:eastAsia="Microsoft YaHei UI" w:hAnsi="Arial" w:cs="Arial" w:hint="eastAsia"/>
          <w:sz w:val="24"/>
          <w:lang w:eastAsia="zh-TW"/>
        </w:rPr>
        <w:t>1-2</w:t>
      </w:r>
      <w:r>
        <w:rPr>
          <w:rFonts w:ascii="Arial" w:eastAsia="Microsoft YaHei UI" w:hAnsi="Arial" w:cs="Arial" w:hint="eastAsia"/>
          <w:sz w:val="24"/>
        </w:rPr>
        <w:t>節的原因，神將透過毀滅尼尼微復興以色列</w:t>
      </w:r>
    </w:p>
    <w:p w14:paraId="46B8B1EB" w14:textId="368E5AC4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榮美：榮耀與尊貴</w:t>
      </w:r>
    </w:p>
    <w:p w14:paraId="4ECD5C4D" w14:textId="375AD954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因為使地空虛的，已經使雅各和以色列空虛，將他們的葡萄枝毀壞了：</w:t>
      </w:r>
      <w:r>
        <w:rPr>
          <w:rFonts w:ascii="Microsoft YaHei UI" w:eastAsia="Microsoft YaHei UI" w:hAnsi="Microsoft YaHei UI" w:hint="eastAsia"/>
          <w:sz w:val="24"/>
          <w:lang w:eastAsia="zh-TW"/>
        </w:rPr>
        <w:t>though ravagers have ravaged them and ruined their vine branches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CSB</w:t>
      </w:r>
      <w:r>
        <w:rPr>
          <w:rFonts w:ascii="Microsoft YaHei UI" w:eastAsia="Microsoft YaHei UI" w:hAnsi="Microsoft YaHei UI" w:hint="eastAsia"/>
          <w:sz w:val="24"/>
        </w:rPr>
        <w:t>）雖然掠奪者曾掠奪他們，毀壞他們的葡萄枝子。</w:t>
      </w:r>
    </w:p>
    <w:p w14:paraId="28ACCF4D" w14:textId="0899946B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在舊約，葡萄樹經常象徵以色列（賽</w:t>
      </w:r>
      <w:r>
        <w:rPr>
          <w:rFonts w:ascii="Microsoft YaHei UI" w:eastAsia="Microsoft YaHei UI" w:hAnsi="Microsoft YaHei UI" w:hint="eastAsia"/>
          <w:sz w:val="24"/>
          <w:lang w:eastAsia="zh-TW"/>
        </w:rPr>
        <w:t>5:1-7</w:t>
      </w:r>
      <w:r>
        <w:rPr>
          <w:rFonts w:ascii="Microsoft YaHei UI" w:eastAsia="Microsoft YaHei UI" w:hAnsi="Microsoft YaHei UI" w:hint="eastAsia"/>
          <w:sz w:val="24"/>
        </w:rPr>
        <w:t>；耶</w:t>
      </w:r>
      <w:r>
        <w:rPr>
          <w:rFonts w:ascii="Microsoft YaHei UI" w:eastAsia="Microsoft YaHei UI" w:hAnsi="Microsoft YaHei UI" w:hint="eastAsia"/>
          <w:sz w:val="24"/>
          <w:lang w:eastAsia="zh-TW"/>
        </w:rPr>
        <w:t>2:21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472649AF" w14:textId="22E5A72D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3 </w:t>
      </w:r>
      <w:r>
        <w:rPr>
          <w:rFonts w:ascii="Microsoft YaHei UI" w:eastAsia="Microsoft YaHei UI" w:hAnsi="Microsoft YaHei UI" w:hint="eastAsia"/>
          <w:sz w:val="24"/>
        </w:rPr>
        <w:t>他勇士的盾牌是紅的，精兵都穿朱紅衣服。在他預備爭戰的日子，戰車上的鋼鐵閃爍如火，柏木把的槍也掄起來了。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62E4F68F" w14:textId="04D3BD9F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瑪代和巴比倫的聯軍；繼續</w:t>
      </w:r>
      <w:r>
        <w:rPr>
          <w:rFonts w:ascii="Microsoft YaHei UI" w:eastAsia="Microsoft YaHei UI" w:hAnsi="Microsoft YaHei UI" w:hint="eastAsia"/>
          <w:sz w:val="24"/>
          <w:lang w:eastAsia="zh-TW"/>
        </w:rPr>
        <w:t>1a</w:t>
      </w:r>
      <w:r>
        <w:rPr>
          <w:rFonts w:ascii="Microsoft YaHei UI" w:eastAsia="Microsoft YaHei UI" w:hAnsi="Microsoft YaHei UI" w:hint="eastAsia"/>
          <w:sz w:val="24"/>
        </w:rPr>
        <w:t>的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  <w:r>
        <w:rPr>
          <w:rFonts w:ascii="Microsoft YaHei UI" w:eastAsia="Microsoft YaHei UI" w:hAnsi="Microsoft YaHei UI" w:hint="eastAsia"/>
          <w:sz w:val="24"/>
        </w:rPr>
        <w:t>那打碎邦國的上來攻擊你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009563B6" w14:textId="7E1EE906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可能是被尼尼微士兵的鮮血染紅的</w:t>
      </w:r>
    </w:p>
    <w:p w14:paraId="2B5FF0BA" w14:textId="1AA2D64F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戰車上的鋼鐵閃爍如火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</w:t>
      </w:r>
      <w:r>
        <w:rPr>
          <w:rFonts w:ascii="Microsoft YaHei UI" w:eastAsia="Microsoft YaHei UI" w:hAnsi="Microsoft YaHei UI" w:hint="eastAsia"/>
          <w:sz w:val="24"/>
        </w:rPr>
        <w:t>戰車上包裹的金屬在陽光下閃閃發光</w:t>
      </w:r>
    </w:p>
    <w:p w14:paraId="63B6537E" w14:textId="64ADEB74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柏木把的槍也掄起來了：</w:t>
      </w:r>
    </w:p>
    <w:p w14:paraId="3B41323E" w14:textId="4F3148AB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按照羅伯茨（</w:t>
      </w:r>
      <w:r>
        <w:rPr>
          <w:rFonts w:ascii="Microsoft YaHei UI" w:eastAsia="Microsoft YaHei UI" w:hAnsi="Microsoft YaHei UI" w:hint="eastAsia"/>
          <w:sz w:val="24"/>
          <w:lang w:eastAsia="zh-TW"/>
        </w:rPr>
        <w:t>Roberts</w:t>
      </w:r>
      <w:r>
        <w:rPr>
          <w:rFonts w:ascii="Microsoft YaHei UI" w:eastAsia="Microsoft YaHei UI" w:hAnsi="Microsoft YaHei UI" w:hint="eastAsia"/>
          <w:sz w:val="24"/>
        </w:rPr>
        <w:t>）的解釋：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‘</w:t>
      </w:r>
      <w:r>
        <w:rPr>
          <w:rFonts w:ascii="Microsoft YaHei UI" w:eastAsia="Microsoft YaHei UI" w:hAnsi="Microsoft YaHei UI" w:hint="eastAsia"/>
          <w:sz w:val="24"/>
        </w:rPr>
        <w:t>這幅圖畫似乎描繪的是前進中的長矛兵高舉長矛時，密集的矛林像波浪一般起伏顫動的景象。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’’‘---</w:t>
      </w:r>
      <w:r>
        <w:rPr>
          <w:rFonts w:ascii="Microsoft YaHei UI" w:eastAsia="Microsoft YaHei UI" w:hAnsi="Microsoft YaHei UI" w:hint="eastAsia"/>
          <w:sz w:val="24"/>
        </w:rPr>
        <w:t>肯尼斯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巴克爾和韋倫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貝利</w:t>
      </w:r>
    </w:p>
    <w:p w14:paraId="75E14D33" w14:textId="5F5B9C01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在他預備爭戰的日子：瑪代和巴比倫的聯軍預備爭戰的日子，這是神預備的日子</w:t>
      </w:r>
    </w:p>
    <w:p w14:paraId="4567F036" w14:textId="3F773397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4 </w:t>
      </w:r>
      <w:r>
        <w:rPr>
          <w:rFonts w:ascii="Microsoft YaHei UI" w:eastAsia="Microsoft YaHei UI" w:hAnsi="Microsoft YaHei UI" w:hint="eastAsia"/>
          <w:sz w:val="24"/>
        </w:rPr>
        <w:t>車輛在街上急行，在寬闊處奔來奔去，形狀如火把，飛跑如閃電。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1BEC4C48" w14:textId="53371BF4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車輛在街上急行：</w:t>
      </w:r>
      <w:r>
        <w:rPr>
          <w:rFonts w:ascii="Microsoft YaHei UI" w:eastAsia="Microsoft YaHei UI" w:hAnsi="Microsoft YaHei UI" w:hint="eastAsia"/>
          <w:sz w:val="24"/>
          <w:lang w:eastAsia="zh-TW"/>
        </w:rPr>
        <w:t>The chariots race madly in the streets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）戰車在街道上狂奔</w:t>
      </w:r>
    </w:p>
    <w:p w14:paraId="7E6919AD" w14:textId="210B020D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誰的車輛在街道上狂奔？</w:t>
      </w:r>
    </w:p>
    <w:p w14:paraId="30B2A1F4" w14:textId="4FFBD7BE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在哪裡的街道上狂奔？</w:t>
      </w:r>
    </w:p>
    <w:p w14:paraId="42853E69" w14:textId="0CB80E6D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5 </w:t>
      </w:r>
      <w:r>
        <w:rPr>
          <w:rFonts w:ascii="Microsoft YaHei UI" w:eastAsia="Microsoft YaHei UI" w:hAnsi="Microsoft YaHei UI" w:hint="eastAsia"/>
          <w:sz w:val="24"/>
        </w:rPr>
        <w:t>尼尼微王招聚他的貴冑；他們步行絆跌，速上城牆，預備擋牌。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1446B387" w14:textId="7761F2D1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尼尼微王招聚他的貴冑：</w:t>
      </w:r>
      <w:r>
        <w:rPr>
          <w:rFonts w:ascii="Microsoft YaHei UI" w:eastAsia="Microsoft YaHei UI" w:hAnsi="Microsoft YaHei UI" w:hint="eastAsia"/>
          <w:sz w:val="24"/>
          <w:lang w:eastAsia="zh-TW"/>
        </w:rPr>
        <w:t>He summons his nobles</w:t>
      </w:r>
      <w:r>
        <w:rPr>
          <w:rFonts w:ascii="Microsoft YaHei UI" w:eastAsia="Microsoft YaHei UI" w:hAnsi="Microsoft YaHei UI" w:hint="eastAsia"/>
          <w:sz w:val="24"/>
        </w:rPr>
        <w:t>他召集他的貴冑</w:t>
      </w:r>
    </w:p>
    <w:p w14:paraId="29559F3D" w14:textId="54CAA7E6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誰招聚他的貴冑？</w:t>
      </w:r>
    </w:p>
    <w:p w14:paraId="4A5E8480" w14:textId="270E0CAD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有兩種解釋：</w:t>
      </w:r>
      <w:r>
        <w:rPr>
          <w:rFonts w:ascii="Microsoft YaHei UI" w:eastAsia="Microsoft YaHei UI" w:hAnsi="Microsoft YaHei UI" w:hint="eastAsia"/>
          <w:sz w:val="24"/>
          <w:lang w:eastAsia="zh-TW"/>
        </w:rPr>
        <w:t>1</w:t>
      </w:r>
      <w:r>
        <w:rPr>
          <w:rFonts w:ascii="Microsoft YaHei UI" w:eastAsia="Microsoft YaHei UI" w:hAnsi="Microsoft YaHei UI" w:hint="eastAsia"/>
          <w:sz w:val="24"/>
        </w:rPr>
        <w:t>）尼尼微王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2</w:t>
      </w:r>
      <w:r>
        <w:rPr>
          <w:rFonts w:ascii="Microsoft YaHei UI" w:eastAsia="Microsoft YaHei UI" w:hAnsi="Microsoft YaHei UI" w:hint="eastAsia"/>
          <w:sz w:val="24"/>
        </w:rPr>
        <w:t>）那打散人的</w:t>
      </w:r>
    </w:p>
    <w:p w14:paraId="32FB1459" w14:textId="65486D80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預備擋牌：</w:t>
      </w:r>
      <w:r>
        <w:rPr>
          <w:rFonts w:ascii="Microsoft YaHei UI" w:eastAsia="Microsoft YaHei UI" w:hAnsi="Microsoft YaHei UI" w:hint="eastAsia"/>
          <w:sz w:val="24"/>
          <w:lang w:eastAsia="zh-TW"/>
        </w:rPr>
        <w:t>And the mantelet is set up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）攻城掩護棚已經架設起來了</w:t>
      </w:r>
    </w:p>
    <w:p w14:paraId="0BD56F28" w14:textId="1615FE6B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6 </w:t>
      </w:r>
      <w:r>
        <w:rPr>
          <w:rFonts w:ascii="Microsoft YaHei UI" w:eastAsia="Microsoft YaHei UI" w:hAnsi="Microsoft YaHei UI" w:hint="eastAsia"/>
          <w:sz w:val="24"/>
        </w:rPr>
        <w:t>河閘開放，宮殿衝沒。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D1A8F11" w14:textId="0EEF52CD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The river gates are opened; the palace melts away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ESV</w:t>
      </w:r>
      <w:r>
        <w:rPr>
          <w:rFonts w:ascii="Microsoft YaHei UI" w:eastAsia="Microsoft YaHei UI" w:hAnsi="Microsoft YaHei UI" w:hint="eastAsia"/>
          <w:sz w:val="24"/>
        </w:rPr>
        <w:t>）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</w:rPr>
        <w:t>河閘之門被打開，王宮也隨之消融。</w:t>
      </w:r>
    </w:p>
    <w:p w14:paraId="01A11018" w14:textId="1AF317DA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“‘</w:t>
      </w:r>
      <w:r>
        <w:rPr>
          <w:rFonts w:ascii="Microsoft YaHei UI" w:eastAsia="Microsoft YaHei UI" w:hAnsi="Microsoft YaHei UI" w:hint="eastAsia"/>
          <w:sz w:val="24"/>
        </w:rPr>
        <w:t>河閘之門</w:t>
      </w:r>
      <w:r>
        <w:rPr>
          <w:rFonts w:ascii="Microsoft YaHei UI" w:eastAsia="Microsoft YaHei UI" w:hAnsi="Microsoft YaHei UI" w:hint="eastAsia"/>
          <w:sz w:val="24"/>
          <w:lang w:eastAsia="zh-TW"/>
        </w:rPr>
        <w:t>’</w:t>
      </w:r>
      <w:r>
        <w:rPr>
          <w:rFonts w:ascii="Microsoft YaHei UI" w:eastAsia="Microsoft YaHei UI" w:hAnsi="Microsoft YaHei UI" w:hint="eastAsia"/>
          <w:sz w:val="24"/>
        </w:rPr>
        <w:t>指的是控制河水流動的水閘。入侵者先關閉這些水閘，然後再將其打開，使洪水衝向城牆，從而沖毀城牆並打開缺口。這種解釋與古希臘歷史學家西西里的狄奧多羅斯記載基本一致。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”---</w:t>
      </w:r>
      <w:r>
        <w:rPr>
          <w:rFonts w:ascii="Microsoft YaHei UI" w:eastAsia="Microsoft YaHei UI" w:hAnsi="Microsoft YaHei UI" w:hint="eastAsia"/>
          <w:sz w:val="24"/>
        </w:rPr>
        <w:t>歐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帕默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羅伯遜</w:t>
      </w:r>
    </w:p>
    <w:p w14:paraId="01E0A7FB" w14:textId="2298E8EE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宮殿衝沒：王宮也隨之消融</w:t>
      </w:r>
    </w:p>
    <w:p w14:paraId="511197E7" w14:textId="2AFD5382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雖然這句話顯然應當按比喻意義理解，因為洪水實際上不太可能直接淹沒尼尼微的王宮區域，但用</w:t>
      </w:r>
      <w:r>
        <w:rPr>
          <w:rFonts w:ascii="Microsoft YaHei UI" w:eastAsia="Microsoft YaHei UI" w:hAnsi="Microsoft YaHei UI" w:hint="eastAsia"/>
          <w:sz w:val="24"/>
          <w:lang w:eastAsia="zh-TW"/>
        </w:rPr>
        <w:t>’</w:t>
      </w:r>
      <w:r>
        <w:rPr>
          <w:rFonts w:ascii="Microsoft YaHei UI" w:eastAsia="Microsoft YaHei UI" w:hAnsi="Microsoft YaHei UI" w:hint="eastAsia"/>
          <w:sz w:val="24"/>
        </w:rPr>
        <w:t>消融</w:t>
      </w:r>
      <w:r>
        <w:rPr>
          <w:rFonts w:ascii="Microsoft YaHei UI" w:eastAsia="Microsoft YaHei UI" w:hAnsi="Microsoft YaHei UI" w:hint="eastAsia"/>
          <w:sz w:val="24"/>
          <w:lang w:eastAsia="zh-TW"/>
        </w:rPr>
        <w:t>’</w:t>
      </w:r>
      <w:r>
        <w:rPr>
          <w:rFonts w:ascii="Microsoft YaHei UI" w:eastAsia="Microsoft YaHei UI" w:hAnsi="Microsoft YaHei UI" w:hint="eastAsia"/>
          <w:sz w:val="24"/>
        </w:rPr>
        <w:t>來形容王宮的毀滅，卻非常適合作為洪水泛濫情景的延伸描寫。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…</w:t>
      </w:r>
      <w:r>
        <w:rPr>
          <w:rFonts w:ascii="Microsoft YaHei UI" w:eastAsia="Microsoft YaHei UI" w:hAnsi="Microsoft YaHei UI" w:hint="eastAsia"/>
          <w:sz w:val="24"/>
        </w:rPr>
        <w:t>昔日不可一世的王</w:t>
      </w:r>
      <w:r>
        <w:rPr>
          <w:rFonts w:ascii="Microsoft YaHei UI" w:eastAsia="Microsoft YaHei UI" w:hAnsi="Microsoft YaHei UI" w:hint="eastAsia"/>
          <w:sz w:val="24"/>
        </w:rPr>
        <w:lastRenderedPageBreak/>
        <w:t>宮將化為廢墟，那些曾經從這裡發號施令、征服列國的統治者，也將永遠退出歷史舞台。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7451E419" w14:textId="04A88B6C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---</w:t>
      </w:r>
      <w:r>
        <w:rPr>
          <w:rFonts w:ascii="Microsoft YaHei UI" w:eastAsia="Microsoft YaHei UI" w:hAnsi="Microsoft YaHei UI" w:hint="eastAsia"/>
          <w:sz w:val="24"/>
        </w:rPr>
        <w:t>歐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帕默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羅伯遜</w:t>
      </w:r>
    </w:p>
    <w:p w14:paraId="0882A7AD" w14:textId="17673EBD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7 </w:t>
      </w:r>
      <w:r>
        <w:rPr>
          <w:rFonts w:ascii="Microsoft YaHei UI" w:eastAsia="Microsoft YaHei UI" w:hAnsi="Microsoft YaHei UI" w:hint="eastAsia"/>
          <w:sz w:val="24"/>
        </w:rPr>
        <w:t>王后蒙羞，被人擄去；宮女搥胸，哀鳴如鴿。此乃命定之事。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6C427A68" w14:textId="4D5EEA3B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It is fixed: She is stripped, she is carried away, and her handmaids are moaning like the sound of doves, Beating on their breasts (NASB) </w:t>
      </w:r>
    </w:p>
    <w:p w14:paraId="13E50654" w14:textId="5430737F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這事已經命定：她被赤身露體，她被擄去；她的婢女哀鳴，好像鴿子發出悲鳴的聲音，捶打著自己的胸膛。</w:t>
      </w:r>
    </w:p>
    <w:p w14:paraId="5C7A77DD" w14:textId="61553765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這事已經命定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</w:t>
      </w:r>
      <w:r>
        <w:rPr>
          <w:rFonts w:ascii="Microsoft YaHei UI" w:eastAsia="Microsoft YaHei UI" w:hAnsi="Microsoft YaHei UI" w:hint="eastAsia"/>
          <w:sz w:val="24"/>
        </w:rPr>
        <w:t>已經被神命定</w:t>
      </w:r>
    </w:p>
    <w:p w14:paraId="7B05E4C3" w14:textId="2C2616C9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她：指尼尼微城</w:t>
      </w:r>
    </w:p>
    <w:p w14:paraId="094F8F2C" w14:textId="4C343911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不少譯本和注釋家提出，本節開頭的短語應當被視為一個名字，即尼尼微王后</w:t>
      </w:r>
      <w:r>
        <w:rPr>
          <w:rFonts w:ascii="Microsoft YaHei UI" w:eastAsia="Microsoft YaHei UI" w:hAnsi="Microsoft YaHei UI" w:hint="eastAsia"/>
          <w:sz w:val="24"/>
          <w:lang w:eastAsia="zh-TW"/>
        </w:rPr>
        <w:t>‘</w:t>
      </w:r>
      <w:r>
        <w:rPr>
          <w:rFonts w:ascii="Microsoft YaHei UI" w:eastAsia="Microsoft YaHei UI" w:hAnsi="Microsoft YaHei UI" w:hint="eastAsia"/>
          <w:sz w:val="24"/>
        </w:rPr>
        <w:t>胡撒布（</w:t>
      </w:r>
      <w:r>
        <w:rPr>
          <w:rFonts w:ascii="Microsoft YaHei UI" w:eastAsia="Microsoft YaHei UI" w:hAnsi="Microsoft YaHei UI" w:hint="eastAsia"/>
          <w:sz w:val="24"/>
          <w:lang w:eastAsia="zh-TW"/>
        </w:rPr>
        <w:t>Huzzab</w:t>
      </w:r>
      <w:r>
        <w:rPr>
          <w:rFonts w:ascii="Microsoft YaHei UI" w:eastAsia="Microsoft YaHei UI" w:hAnsi="Microsoft YaHei UI" w:hint="eastAsia"/>
          <w:sz w:val="24"/>
        </w:rPr>
        <w:t>）</w:t>
      </w:r>
      <w:r>
        <w:rPr>
          <w:rFonts w:ascii="Microsoft YaHei UI" w:eastAsia="Microsoft YaHei UI" w:hAnsi="Microsoft YaHei UI" w:hint="eastAsia"/>
          <w:sz w:val="24"/>
          <w:lang w:eastAsia="zh-TW"/>
        </w:rPr>
        <w:t>’</w:t>
      </w:r>
      <w:r>
        <w:rPr>
          <w:rFonts w:ascii="Microsoft YaHei UI" w:eastAsia="Microsoft YaHei UI" w:hAnsi="Microsoft YaHei UI" w:hint="eastAsia"/>
          <w:sz w:val="24"/>
        </w:rPr>
        <w:t>。然而上下文絲毫沒有為這位其他地方毫無記載的亞述王后作出鋪墊。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2132ED66" w14:textId="39CA154E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---</w:t>
      </w:r>
      <w:r>
        <w:rPr>
          <w:rFonts w:ascii="Microsoft YaHei UI" w:eastAsia="Microsoft YaHei UI" w:hAnsi="Microsoft YaHei UI" w:hint="eastAsia"/>
          <w:sz w:val="24"/>
        </w:rPr>
        <w:t>歐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帕默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羅伯遜</w:t>
      </w:r>
    </w:p>
    <w:p w14:paraId="55099EFB" w14:textId="6D24F6A5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2. </w:t>
      </w:r>
      <w:r>
        <w:rPr>
          <w:rFonts w:ascii="Microsoft YaHei UI" w:eastAsia="Microsoft YaHei UI" w:hAnsi="Microsoft YaHei UI" w:hint="eastAsia"/>
          <w:sz w:val="24"/>
        </w:rPr>
        <w:t>尼尼微被掠奪（</w:t>
      </w:r>
      <w:r>
        <w:rPr>
          <w:rFonts w:ascii="Microsoft YaHei UI" w:eastAsia="Microsoft YaHei UI" w:hAnsi="Microsoft YaHei UI" w:hint="eastAsia"/>
          <w:sz w:val="24"/>
          <w:lang w:eastAsia="zh-TW"/>
        </w:rPr>
        <w:t>2:8–10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167EFB32" w14:textId="20776211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8 </w:t>
      </w:r>
      <w:r>
        <w:rPr>
          <w:rFonts w:ascii="Microsoft YaHei UI" w:eastAsia="Microsoft YaHei UI" w:hAnsi="Microsoft YaHei UI" w:hint="eastAsia"/>
          <w:sz w:val="24"/>
        </w:rPr>
        <w:t>尼尼微自古以來充滿人民，如同聚水的池子。現在居民卻都逃跑，雖有人呼喊說：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站住！站住！</w:t>
      </w:r>
      <w:r>
        <w:rPr>
          <w:rFonts w:ascii="Microsoft YaHei UI" w:eastAsia="Microsoft YaHei UI" w:hAnsi="Microsoft YaHei UI" w:hint="eastAsia"/>
          <w:sz w:val="24"/>
          <w:lang w:eastAsia="zh-TW"/>
        </w:rPr>
        <w:t>”</w:t>
      </w:r>
      <w:r>
        <w:rPr>
          <w:rFonts w:ascii="Microsoft YaHei UI" w:eastAsia="Microsoft YaHei UI" w:hAnsi="Microsoft YaHei UI" w:hint="eastAsia"/>
          <w:sz w:val="24"/>
        </w:rPr>
        <w:t>卻無人回顧。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737E5D8F" w14:textId="51D832A8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Nineveh has been like a pool of water from her first days, but they are fleeing (CSB) </w:t>
      </w:r>
      <w:r>
        <w:rPr>
          <w:rFonts w:ascii="Microsoft YaHei UI" w:eastAsia="Microsoft YaHei UI" w:hAnsi="Microsoft YaHei UI" w:hint="eastAsia"/>
          <w:sz w:val="24"/>
        </w:rPr>
        <w:t>尼尼微自建城以來一直像一個水池，但如今其中的人卻紛紛逃跑。</w:t>
      </w:r>
    </w:p>
    <w:p w14:paraId="49EAB3ED" w14:textId="4C056516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尼尼微像一個蓄水池一樣人口眾多，如今城內的百姓像決堤的水一樣四處奔逃</w:t>
      </w:r>
    </w:p>
    <w:p w14:paraId="5D32D117" w14:textId="018C54B3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雖有人呼喊說：誰在呼喊？</w:t>
      </w:r>
    </w:p>
    <w:p w14:paraId="50672D01" w14:textId="21366F88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雖然希伯來文本沒有</w:t>
      </w:r>
      <w:r>
        <w:rPr>
          <w:rFonts w:ascii="Microsoft YaHei UI" w:eastAsia="Microsoft YaHei UI" w:hAnsi="Microsoft YaHei UI" w:hint="eastAsia"/>
          <w:sz w:val="24"/>
          <w:lang w:eastAsia="zh-TW"/>
        </w:rPr>
        <w:t>‘</w:t>
      </w:r>
      <w:r>
        <w:rPr>
          <w:rFonts w:ascii="Microsoft YaHei UI" w:eastAsia="Microsoft YaHei UI" w:hAnsi="Microsoft YaHei UI" w:hint="eastAsia"/>
          <w:sz w:val="24"/>
        </w:rPr>
        <w:t>有人呼喊說</w:t>
      </w:r>
      <w:r>
        <w:rPr>
          <w:rFonts w:ascii="Microsoft YaHei UI" w:eastAsia="Microsoft YaHei UI" w:hAnsi="Microsoft YaHei UI" w:hint="eastAsia"/>
          <w:sz w:val="24"/>
          <w:lang w:eastAsia="zh-TW"/>
        </w:rPr>
        <w:t>’</w:t>
      </w:r>
      <w:r>
        <w:rPr>
          <w:rFonts w:ascii="Microsoft YaHei UI" w:eastAsia="Microsoft YaHei UI" w:hAnsi="Microsoft YaHei UI" w:hint="eastAsia"/>
          <w:sz w:val="24"/>
        </w:rPr>
        <w:t>這幾個字，但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NIV </w:t>
      </w:r>
      <w:r>
        <w:rPr>
          <w:rFonts w:ascii="Microsoft YaHei UI" w:eastAsia="Microsoft YaHei UI" w:hAnsi="Microsoft YaHei UI" w:hint="eastAsia"/>
          <w:sz w:val="24"/>
        </w:rPr>
        <w:t>以及其他譯本（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RSV </w:t>
      </w:r>
      <w:r>
        <w:rPr>
          <w:rFonts w:ascii="Microsoft YaHei UI" w:eastAsia="Microsoft YaHei UI" w:hAnsi="Microsoft YaHei UI" w:hint="eastAsia"/>
          <w:sz w:val="24"/>
        </w:rPr>
        <w:t>和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NEB</w:t>
      </w:r>
      <w:r>
        <w:rPr>
          <w:rFonts w:ascii="Microsoft YaHei UI" w:eastAsia="Microsoft YaHei UI" w:hAnsi="Microsoft YaHei UI" w:hint="eastAsia"/>
          <w:sz w:val="24"/>
        </w:rPr>
        <w:t>）顯然正確地加上了這些詞，以幫助讀者理解並表明這裡是直接引語。軍官和領袖命令守軍停下來作戰，但他們的命令無人理會。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”---</w:t>
      </w:r>
      <w:r>
        <w:rPr>
          <w:rFonts w:ascii="Microsoft YaHei UI" w:eastAsia="Microsoft YaHei UI" w:hAnsi="Microsoft YaHei UI" w:hint="eastAsia"/>
          <w:sz w:val="24"/>
        </w:rPr>
        <w:t>肯尼斯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巴克爾和韋倫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貝利</w:t>
      </w:r>
    </w:p>
    <w:p w14:paraId="791F3E1E" w14:textId="3E9EF60A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9 </w:t>
      </w:r>
      <w:r>
        <w:rPr>
          <w:rFonts w:ascii="Microsoft YaHei UI" w:eastAsia="Microsoft YaHei UI" w:hAnsi="Microsoft YaHei UI" w:hint="eastAsia"/>
          <w:sz w:val="24"/>
        </w:rPr>
        <w:t>你們搶掠金銀吧！因為所積蓄的無窮，華美的寶器無數。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22909C44" w14:textId="20C7AC5B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兩百年來，亞述諸王不斷誇耀他們從鄰國掠奪而來的財寶。如今，那鴻卻描繪攻擊者正在掠奪亞述的金銀。尼尼微的財富主要來自兩個來源：其強大的軍隊把列國的財富運到尼尼微，以及亞述向附庸國徵收的貢物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”---</w:t>
      </w:r>
      <w:r>
        <w:rPr>
          <w:rFonts w:ascii="Microsoft YaHei UI" w:eastAsia="Microsoft YaHei UI" w:hAnsi="Microsoft YaHei UI" w:hint="eastAsia"/>
          <w:sz w:val="24"/>
        </w:rPr>
        <w:t>肯尼斯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巴克爾和韋倫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貝利</w:t>
      </w:r>
    </w:p>
    <w:p w14:paraId="57B43DE1" w14:textId="38B6C8BD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10 </w:t>
      </w:r>
      <w:r>
        <w:rPr>
          <w:rFonts w:ascii="Microsoft YaHei UI" w:eastAsia="Microsoft YaHei UI" w:hAnsi="Microsoft YaHei UI" w:hint="eastAsia"/>
          <w:sz w:val="24"/>
        </w:rPr>
        <w:t>尼尼微現在空虛荒涼，人心消化，雙膝相碰，腰都疼痛，臉都變色。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7747C6A" w14:textId="5AD5B6D0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尼尼微現在空虛荒涼：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emptiness, and wasteland, and devastation </w:t>
      </w:r>
      <w:r>
        <w:rPr>
          <w:rFonts w:ascii="Microsoft YaHei UI" w:eastAsia="Microsoft YaHei UI" w:hAnsi="Microsoft YaHei UI" w:hint="eastAsia"/>
          <w:sz w:val="24"/>
        </w:rPr>
        <w:t>空虛、荒涼、毀滅。</w:t>
      </w:r>
    </w:p>
    <w:p w14:paraId="67A2C556" w14:textId="6A795DE4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入侵者埋首於掠奪金銀財寶；這個曾經是世界上最富有的城市，很快便變得空虛、荒涼、毀滅；它一切的偉大都被徹底摧毀。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”---</w:t>
      </w:r>
      <w:r>
        <w:rPr>
          <w:rFonts w:ascii="Microsoft YaHei UI" w:eastAsia="Microsoft YaHei UI" w:hAnsi="Microsoft YaHei UI" w:hint="eastAsia"/>
          <w:sz w:val="24"/>
        </w:rPr>
        <w:t>歐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帕默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羅伯遜</w:t>
      </w:r>
    </w:p>
    <w:p w14:paraId="0C6CA34C" w14:textId="3EC144CB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腰都疼痛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all the loins are shaking  </w:t>
      </w:r>
      <w:r>
        <w:rPr>
          <w:rFonts w:ascii="Microsoft YaHei UI" w:eastAsia="Microsoft YaHei UI" w:hAnsi="Microsoft YaHei UI" w:hint="eastAsia"/>
          <w:sz w:val="24"/>
        </w:rPr>
        <w:t>眾人的腰都在顫抖；由極度恐懼引起</w:t>
      </w:r>
    </w:p>
    <w:p w14:paraId="188FCFB5" w14:textId="602018E3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臉都變色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And all their faces are grown pale(NASB) </w:t>
      </w:r>
      <w:r>
        <w:rPr>
          <w:rFonts w:ascii="Microsoft YaHei UI" w:eastAsia="Microsoft YaHei UI" w:hAnsi="Microsoft YaHei UI" w:hint="eastAsia"/>
          <w:sz w:val="24"/>
        </w:rPr>
        <w:t>他們個個面色蒼白</w:t>
      </w:r>
    </w:p>
    <w:p w14:paraId="0314FEFA" w14:textId="5786753D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3. </w:t>
      </w:r>
      <w:r>
        <w:rPr>
          <w:rFonts w:ascii="Microsoft YaHei UI" w:eastAsia="Microsoft YaHei UI" w:hAnsi="Microsoft YaHei UI" w:hint="eastAsia"/>
          <w:sz w:val="24"/>
        </w:rPr>
        <w:t>尼尼微被羞辱（</w:t>
      </w:r>
      <w:r>
        <w:rPr>
          <w:rFonts w:ascii="Microsoft YaHei UI" w:eastAsia="Microsoft YaHei UI" w:hAnsi="Microsoft YaHei UI" w:hint="eastAsia"/>
          <w:sz w:val="24"/>
          <w:lang w:eastAsia="zh-TW"/>
        </w:rPr>
        <w:t>2:11–13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02263856" w14:textId="0F4BF2C4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11 </w:t>
      </w:r>
      <w:r>
        <w:rPr>
          <w:rFonts w:ascii="Microsoft YaHei UI" w:eastAsia="Microsoft YaHei UI" w:hAnsi="Microsoft YaHei UI" w:hint="eastAsia"/>
          <w:sz w:val="24"/>
        </w:rPr>
        <w:t>獅子的洞和少壯獅子餵養之處在哪裡呢？公獅、母獅、小獅遊行，無人驚嚇之地在哪裡呢？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5DD34071" w14:textId="0C5C0872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獅子的洞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</w:t>
      </w:r>
      <w:r>
        <w:rPr>
          <w:rFonts w:ascii="Microsoft YaHei UI" w:eastAsia="Microsoft YaHei UI" w:hAnsi="Microsoft YaHei UI" w:hint="eastAsia"/>
          <w:sz w:val="24"/>
        </w:rPr>
        <w:t>比喻尼尼微</w:t>
      </w:r>
    </w:p>
    <w:p w14:paraId="7D1D608B" w14:textId="6B0DA6D6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遊行：出沒</w:t>
      </w:r>
    </w:p>
    <w:p w14:paraId="21AA0EB9" w14:textId="14038575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作者開始嘲諷尼尼微：曾經凶猛殘暴的亞述獅子，如今卻被趕出了獅子洞</w:t>
      </w:r>
    </w:p>
    <w:p w14:paraId="7FCFA93A" w14:textId="5C9C1885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把尼尼微的王室比作獅子洞穴，是極其恰當的。尼尼微王室委託雕刻的石刻浮雕中，經常出現獅子的形象。尼尼微諸王在他們的編年史中，也常常用獅子的行為來描寫自己。此外，亞述人殘忍地撕裂敵人的行徑，也與獅子猛烈撲殺獵物的形象十分相符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”---</w:t>
      </w:r>
      <w:r>
        <w:rPr>
          <w:rFonts w:ascii="Microsoft YaHei UI" w:eastAsia="Microsoft YaHei UI" w:hAnsi="Microsoft YaHei UI" w:hint="eastAsia"/>
          <w:sz w:val="24"/>
        </w:rPr>
        <w:t>歐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帕默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羅伯遜</w:t>
      </w:r>
    </w:p>
    <w:p w14:paraId="3151006D" w14:textId="0B8A2AF2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12 </w:t>
      </w:r>
      <w:r>
        <w:rPr>
          <w:rFonts w:ascii="Microsoft YaHei UI" w:eastAsia="Microsoft YaHei UI" w:hAnsi="Microsoft YaHei UI" w:hint="eastAsia"/>
          <w:sz w:val="24"/>
        </w:rPr>
        <w:t>公獅為小獅撕碎許多食物，為母獅掐死活物，把撕碎的、掐死的充滿牠的洞穴。</w:t>
      </w:r>
    </w:p>
    <w:p w14:paraId="2668AA60" w14:textId="185CDCA0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獅子往往通過咬住獵物的喉嚨殺死獵物</w:t>
      </w:r>
    </w:p>
    <w:p w14:paraId="3D48714E" w14:textId="1F2FA0EB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13 </w:t>
      </w:r>
      <w:r>
        <w:rPr>
          <w:rFonts w:ascii="Microsoft YaHei UI" w:eastAsia="Microsoft YaHei UI" w:hAnsi="Microsoft YaHei UI" w:hint="eastAsia"/>
          <w:sz w:val="24"/>
        </w:rPr>
        <w:t>萬軍之耶和華說：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我與你為敵，必將你的車輛焚燒成煙，刀劍也必吞滅你的少壯獅子。我必從地上除滅你所撕碎的，你使者的聲音必不再聽見。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</w:p>
    <w:p w14:paraId="20233DFF" w14:textId="030E11D8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我與你為敵：</w:t>
      </w:r>
      <w:r>
        <w:rPr>
          <w:rFonts w:ascii="Microsoft YaHei UI" w:eastAsia="Microsoft YaHei UI" w:hAnsi="Microsoft YaHei UI" w:hint="eastAsia"/>
          <w:sz w:val="24"/>
          <w:lang w:eastAsia="zh-TW"/>
        </w:rPr>
        <w:t>Behold, I am against you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）看哪，我與你為敵</w:t>
      </w:r>
    </w:p>
    <w:p w14:paraId="22AD2BA8" w14:textId="687084E6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我必從地上除滅你所撕碎的</w:t>
      </w:r>
      <w:r>
        <w:rPr>
          <w:rFonts w:ascii="Microsoft YaHei UI" w:eastAsia="Microsoft YaHei UI" w:hAnsi="Microsoft YaHei UI" w:hint="eastAsia"/>
          <w:sz w:val="24"/>
          <w:lang w:eastAsia="zh-TW"/>
        </w:rPr>
        <w:t>: I will cut off your prey from the earth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ESV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14176C13" w14:textId="6199D7BD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我必從地上斷絕你的獵物</w:t>
      </w:r>
    </w:p>
    <w:p w14:paraId="3444499F" w14:textId="3AC92710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尼尼微的興盛是建立在被征服民族的痛苦之上的。如果尼尼微的軍隊不能再把獵物帶回來，那麼尼尼微自己也必遭受損失，並最終成為更強大勢力的獵物。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”---</w:t>
      </w:r>
      <w:r>
        <w:rPr>
          <w:rFonts w:ascii="Microsoft YaHei UI" w:eastAsia="Microsoft YaHei UI" w:hAnsi="Microsoft YaHei UI" w:hint="eastAsia"/>
          <w:sz w:val="24"/>
        </w:rPr>
        <w:t>肯尼斯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巴克爾和韋倫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貝利</w:t>
      </w:r>
    </w:p>
    <w:p w14:paraId="74B3469F" w14:textId="1CA94962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你使者的聲音必不再聽見：你使者的聲音必不再被聽見</w:t>
      </w:r>
    </w:p>
    <w:p w14:paraId="7BF0A5FB" w14:textId="5A1C817F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在拉伯沙基與希西家使者的談判中，亞述的使者是帶著國王的權威說話，並試圖瓦解被圍困之</w:t>
      </w:r>
      <w:r>
        <w:rPr>
          <w:rFonts w:ascii="Microsoft YaHei UI" w:eastAsia="Microsoft YaHei UI" w:hAnsi="Microsoft YaHei UI" w:hint="eastAsia"/>
          <w:sz w:val="24"/>
        </w:rPr>
        <w:lastRenderedPageBreak/>
        <w:t>人的抵抗意志（王下</w:t>
      </w:r>
      <w:r>
        <w:rPr>
          <w:rFonts w:ascii="Microsoft YaHei UI" w:eastAsia="Microsoft YaHei UI" w:hAnsi="Microsoft YaHei UI" w:hint="eastAsia"/>
          <w:sz w:val="24"/>
          <w:lang w:eastAsia="zh-TW"/>
        </w:rPr>
        <w:t>18:19–21</w:t>
      </w:r>
      <w:r>
        <w:rPr>
          <w:rFonts w:ascii="Microsoft YaHei UI" w:eastAsia="Microsoft YaHei UI" w:hAnsi="Microsoft YaHei UI" w:hint="eastAsia"/>
          <w:sz w:val="24"/>
        </w:rPr>
        <w:t>，</w:t>
      </w:r>
      <w:r>
        <w:rPr>
          <w:rFonts w:ascii="Microsoft YaHei UI" w:eastAsia="Microsoft YaHei UI" w:hAnsi="Microsoft YaHei UI" w:hint="eastAsia"/>
          <w:sz w:val="24"/>
          <w:lang w:eastAsia="zh-TW"/>
        </w:rPr>
        <w:t>26–27</w:t>
      </w:r>
      <w:r>
        <w:rPr>
          <w:rFonts w:ascii="Microsoft YaHei UI" w:eastAsia="Microsoft YaHei UI" w:hAnsi="Microsoft YaHei UI" w:hint="eastAsia"/>
          <w:sz w:val="24"/>
        </w:rPr>
        <w:t>）。這說明，</w:t>
      </w:r>
      <w:r>
        <w:rPr>
          <w:rFonts w:ascii="Microsoft YaHei UI" w:eastAsia="Microsoft YaHei UI" w:hAnsi="Microsoft YaHei UI" w:hint="eastAsia"/>
          <w:sz w:val="24"/>
          <w:lang w:eastAsia="zh-TW"/>
        </w:rPr>
        <w:t>‘</w:t>
      </w:r>
      <w:r>
        <w:rPr>
          <w:rFonts w:ascii="Microsoft YaHei UI" w:eastAsia="Microsoft YaHei UI" w:hAnsi="Microsoft YaHei UI" w:hint="eastAsia"/>
          <w:sz w:val="24"/>
        </w:rPr>
        <w:t>亞述王的使者不僅僅是信息的傳遞者；他們本身就象徵著一種威脅：凡是不順從他們所傳達命令的人，都將迅速遭受亞述大王毀滅性的懲罰。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’ </w:t>
      </w:r>
      <w:r>
        <w:rPr>
          <w:rFonts w:ascii="Microsoft YaHei UI" w:eastAsia="Microsoft YaHei UI" w:hAnsi="Microsoft YaHei UI" w:hint="eastAsia"/>
          <w:sz w:val="24"/>
        </w:rPr>
        <w:t>然而如今這些使者都沈默了。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”---</w:t>
      </w:r>
      <w:r>
        <w:rPr>
          <w:rFonts w:ascii="Microsoft YaHei UI" w:eastAsia="Microsoft YaHei UI" w:hAnsi="Microsoft YaHei UI" w:hint="eastAsia"/>
          <w:sz w:val="24"/>
        </w:rPr>
        <w:t>肯尼斯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巴克爾和韋倫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貝利</w:t>
      </w:r>
    </w:p>
    <w:p w14:paraId="0E925E1F" w14:textId="20318841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應用</w:t>
      </w:r>
    </w:p>
    <w:p w14:paraId="1C342063" w14:textId="16CB270C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神掌管著每個國家的興衰存亡</w:t>
      </w:r>
    </w:p>
    <w:p w14:paraId="10724719" w14:textId="2C26C81C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人種的是什麼，收的也是什麼</w:t>
      </w:r>
    </w:p>
    <w:p w14:paraId="78E5F19C" w14:textId="2872DF57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所有財富最終都屬於神</w:t>
      </w:r>
    </w:p>
    <w:p w14:paraId="3A7652D5" w14:textId="66D7A9AB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神對亞述的審判預示著他最後的審判</w:t>
      </w:r>
    </w:p>
    <w:p w14:paraId="6DD4D0E6" w14:textId="185EE811" w:rsidR="004904BB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透過順服神預備復興的到來</w:t>
      </w:r>
    </w:p>
    <w:p w14:paraId="7E90E671" w14:textId="77777777" w:rsidR="004904BB" w:rsidRPr="00DC6624" w:rsidRDefault="004904BB" w:rsidP="00DC6624">
      <w:pPr>
        <w:rPr>
          <w:rFonts w:ascii="Microsoft YaHei UI" w:eastAsia="Microsoft YaHei UI" w:hAnsi="Microsoft YaHei UI"/>
          <w:sz w:val="24"/>
          <w:lang w:eastAsia="zh-TW"/>
        </w:rPr>
      </w:pPr>
    </w:p>
    <w:sectPr w:rsidR="004904BB" w:rsidRPr="00DC6624" w:rsidSect="00DC6624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933A3" w14:textId="77777777" w:rsidR="00AA32D5" w:rsidRDefault="00AA32D5" w:rsidP="00B728B1">
      <w:pPr>
        <w:spacing w:after="0" w:line="240" w:lineRule="auto"/>
      </w:pPr>
      <w:r>
        <w:separator/>
      </w:r>
    </w:p>
  </w:endnote>
  <w:endnote w:type="continuationSeparator" w:id="0">
    <w:p w14:paraId="2021784D" w14:textId="77777777" w:rsidR="00AA32D5" w:rsidRDefault="00AA32D5" w:rsidP="00B72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7711731"/>
      <w:docPartObj>
        <w:docPartGallery w:val="Page Numbers (Bottom of Page)"/>
        <w:docPartUnique/>
      </w:docPartObj>
    </w:sdtPr>
    <w:sdtContent>
      <w:p w14:paraId="1B897F89" w14:textId="4B319F90" w:rsidR="001E3622" w:rsidRDefault="001E3622" w:rsidP="00C069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9B04D13" w14:textId="77777777" w:rsidR="001E3622" w:rsidRDefault="001E3622" w:rsidP="001E362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30878374"/>
      <w:docPartObj>
        <w:docPartGallery w:val="Page Numbers (Bottom of Page)"/>
        <w:docPartUnique/>
      </w:docPartObj>
    </w:sdtPr>
    <w:sdtContent>
      <w:p w14:paraId="64879F50" w14:textId="2E6C779C" w:rsidR="001E3622" w:rsidRDefault="001E3622" w:rsidP="00C069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4EA67FF4" w14:textId="77777777" w:rsidR="001E3622" w:rsidRDefault="001E3622" w:rsidP="001E362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3650F" w14:textId="77777777" w:rsidR="00AA32D5" w:rsidRDefault="00AA32D5" w:rsidP="00B728B1">
      <w:pPr>
        <w:spacing w:after="0" w:line="240" w:lineRule="auto"/>
      </w:pPr>
      <w:r>
        <w:separator/>
      </w:r>
    </w:p>
  </w:footnote>
  <w:footnote w:type="continuationSeparator" w:id="0">
    <w:p w14:paraId="025B1074" w14:textId="77777777" w:rsidR="00AA32D5" w:rsidRDefault="00AA32D5" w:rsidP="00B728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AD0BE8"/>
    <w:multiLevelType w:val="multilevel"/>
    <w:tmpl w:val="D11A9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4998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8B1"/>
    <w:rsid w:val="00003240"/>
    <w:rsid w:val="000135A8"/>
    <w:rsid w:val="00014F17"/>
    <w:rsid w:val="0001724B"/>
    <w:rsid w:val="00032942"/>
    <w:rsid w:val="000465CE"/>
    <w:rsid w:val="00055344"/>
    <w:rsid w:val="00061D16"/>
    <w:rsid w:val="0009585F"/>
    <w:rsid w:val="000A0AE5"/>
    <w:rsid w:val="000A7615"/>
    <w:rsid w:val="000B5F7F"/>
    <w:rsid w:val="000C1E15"/>
    <w:rsid w:val="000D67CB"/>
    <w:rsid w:val="000E6376"/>
    <w:rsid w:val="00102559"/>
    <w:rsid w:val="00114693"/>
    <w:rsid w:val="0012088A"/>
    <w:rsid w:val="001219FF"/>
    <w:rsid w:val="00127A3D"/>
    <w:rsid w:val="0013586C"/>
    <w:rsid w:val="00137A72"/>
    <w:rsid w:val="001462EA"/>
    <w:rsid w:val="00151896"/>
    <w:rsid w:val="00181ED2"/>
    <w:rsid w:val="00192302"/>
    <w:rsid w:val="00194E54"/>
    <w:rsid w:val="001A147E"/>
    <w:rsid w:val="001A6D93"/>
    <w:rsid w:val="001C69B6"/>
    <w:rsid w:val="001E3622"/>
    <w:rsid w:val="001F49DF"/>
    <w:rsid w:val="002153D7"/>
    <w:rsid w:val="00237A84"/>
    <w:rsid w:val="002400FB"/>
    <w:rsid w:val="0025320D"/>
    <w:rsid w:val="00270329"/>
    <w:rsid w:val="002804D6"/>
    <w:rsid w:val="002A573F"/>
    <w:rsid w:val="002C1D67"/>
    <w:rsid w:val="002C6853"/>
    <w:rsid w:val="002D65DB"/>
    <w:rsid w:val="002E281C"/>
    <w:rsid w:val="00302294"/>
    <w:rsid w:val="00321501"/>
    <w:rsid w:val="00341097"/>
    <w:rsid w:val="00356ACB"/>
    <w:rsid w:val="0036519F"/>
    <w:rsid w:val="0036627D"/>
    <w:rsid w:val="0037465B"/>
    <w:rsid w:val="00394D2B"/>
    <w:rsid w:val="003D6A82"/>
    <w:rsid w:val="003D6E4D"/>
    <w:rsid w:val="003F1FDD"/>
    <w:rsid w:val="003F7BDC"/>
    <w:rsid w:val="00417853"/>
    <w:rsid w:val="0042533A"/>
    <w:rsid w:val="0043065C"/>
    <w:rsid w:val="00460001"/>
    <w:rsid w:val="00470936"/>
    <w:rsid w:val="00474238"/>
    <w:rsid w:val="00480845"/>
    <w:rsid w:val="00482E4F"/>
    <w:rsid w:val="004833A8"/>
    <w:rsid w:val="00484A85"/>
    <w:rsid w:val="004904BB"/>
    <w:rsid w:val="00492345"/>
    <w:rsid w:val="004B7DDF"/>
    <w:rsid w:val="004D4950"/>
    <w:rsid w:val="004D7DB0"/>
    <w:rsid w:val="004E6F67"/>
    <w:rsid w:val="004F1B0B"/>
    <w:rsid w:val="00506CC9"/>
    <w:rsid w:val="00510230"/>
    <w:rsid w:val="0051547F"/>
    <w:rsid w:val="00522105"/>
    <w:rsid w:val="00543CD2"/>
    <w:rsid w:val="00574770"/>
    <w:rsid w:val="0057689F"/>
    <w:rsid w:val="00585377"/>
    <w:rsid w:val="005959CA"/>
    <w:rsid w:val="0059628B"/>
    <w:rsid w:val="005A0319"/>
    <w:rsid w:val="005B07B0"/>
    <w:rsid w:val="005C047D"/>
    <w:rsid w:val="005F6D73"/>
    <w:rsid w:val="005F7424"/>
    <w:rsid w:val="00602D0D"/>
    <w:rsid w:val="0061463A"/>
    <w:rsid w:val="0062527B"/>
    <w:rsid w:val="00635CF6"/>
    <w:rsid w:val="00641B21"/>
    <w:rsid w:val="00653D5A"/>
    <w:rsid w:val="00655676"/>
    <w:rsid w:val="006665E7"/>
    <w:rsid w:val="00671684"/>
    <w:rsid w:val="00683980"/>
    <w:rsid w:val="00690D2C"/>
    <w:rsid w:val="006C26DA"/>
    <w:rsid w:val="006C744C"/>
    <w:rsid w:val="006D4B92"/>
    <w:rsid w:val="006D518B"/>
    <w:rsid w:val="006F25A0"/>
    <w:rsid w:val="006F4CA6"/>
    <w:rsid w:val="006F58A4"/>
    <w:rsid w:val="00745470"/>
    <w:rsid w:val="00780692"/>
    <w:rsid w:val="00780F77"/>
    <w:rsid w:val="00790925"/>
    <w:rsid w:val="007A2C48"/>
    <w:rsid w:val="007B27CA"/>
    <w:rsid w:val="007C0B14"/>
    <w:rsid w:val="007E1256"/>
    <w:rsid w:val="007E7255"/>
    <w:rsid w:val="007F63A4"/>
    <w:rsid w:val="00816F38"/>
    <w:rsid w:val="00817766"/>
    <w:rsid w:val="00837322"/>
    <w:rsid w:val="008447C6"/>
    <w:rsid w:val="0086024F"/>
    <w:rsid w:val="00870B27"/>
    <w:rsid w:val="00870F80"/>
    <w:rsid w:val="00873461"/>
    <w:rsid w:val="00884C29"/>
    <w:rsid w:val="00886E4E"/>
    <w:rsid w:val="00887A42"/>
    <w:rsid w:val="008A32AC"/>
    <w:rsid w:val="008A7BB3"/>
    <w:rsid w:val="008B5DC5"/>
    <w:rsid w:val="008C2E65"/>
    <w:rsid w:val="008D5CD3"/>
    <w:rsid w:val="008E6DAC"/>
    <w:rsid w:val="008F25A1"/>
    <w:rsid w:val="009136E7"/>
    <w:rsid w:val="00916662"/>
    <w:rsid w:val="0094231C"/>
    <w:rsid w:val="00944071"/>
    <w:rsid w:val="00946439"/>
    <w:rsid w:val="00952268"/>
    <w:rsid w:val="00970754"/>
    <w:rsid w:val="009853DE"/>
    <w:rsid w:val="00985EDF"/>
    <w:rsid w:val="00997716"/>
    <w:rsid w:val="009A1815"/>
    <w:rsid w:val="009A4472"/>
    <w:rsid w:val="009A7B8E"/>
    <w:rsid w:val="009B0EF2"/>
    <w:rsid w:val="009B6436"/>
    <w:rsid w:val="009B704E"/>
    <w:rsid w:val="009C2FA0"/>
    <w:rsid w:val="009F6EFA"/>
    <w:rsid w:val="00A00FAC"/>
    <w:rsid w:val="00A129AA"/>
    <w:rsid w:val="00A53135"/>
    <w:rsid w:val="00A67DDB"/>
    <w:rsid w:val="00A71D64"/>
    <w:rsid w:val="00A86328"/>
    <w:rsid w:val="00A90808"/>
    <w:rsid w:val="00A92808"/>
    <w:rsid w:val="00AA32D5"/>
    <w:rsid w:val="00AB3F30"/>
    <w:rsid w:val="00AC07BD"/>
    <w:rsid w:val="00AC3918"/>
    <w:rsid w:val="00AC3A96"/>
    <w:rsid w:val="00AD79DB"/>
    <w:rsid w:val="00AD7C5B"/>
    <w:rsid w:val="00AE58EE"/>
    <w:rsid w:val="00AF031A"/>
    <w:rsid w:val="00B018E2"/>
    <w:rsid w:val="00B30DF3"/>
    <w:rsid w:val="00B33AB3"/>
    <w:rsid w:val="00B42F64"/>
    <w:rsid w:val="00B4475A"/>
    <w:rsid w:val="00B449A1"/>
    <w:rsid w:val="00B5679A"/>
    <w:rsid w:val="00B728B1"/>
    <w:rsid w:val="00B95F61"/>
    <w:rsid w:val="00BB1AAF"/>
    <w:rsid w:val="00BB72FD"/>
    <w:rsid w:val="00BC1B78"/>
    <w:rsid w:val="00BD0783"/>
    <w:rsid w:val="00BD1A6E"/>
    <w:rsid w:val="00BD5641"/>
    <w:rsid w:val="00BE64E8"/>
    <w:rsid w:val="00C02016"/>
    <w:rsid w:val="00C137CB"/>
    <w:rsid w:val="00C24246"/>
    <w:rsid w:val="00C26C78"/>
    <w:rsid w:val="00C42535"/>
    <w:rsid w:val="00C4482C"/>
    <w:rsid w:val="00C57FE1"/>
    <w:rsid w:val="00C64A69"/>
    <w:rsid w:val="00C7415F"/>
    <w:rsid w:val="00C86937"/>
    <w:rsid w:val="00CA329E"/>
    <w:rsid w:val="00CA6625"/>
    <w:rsid w:val="00CB1474"/>
    <w:rsid w:val="00CB46D4"/>
    <w:rsid w:val="00CB482E"/>
    <w:rsid w:val="00CD7D4A"/>
    <w:rsid w:val="00CF73B6"/>
    <w:rsid w:val="00D04773"/>
    <w:rsid w:val="00D109E1"/>
    <w:rsid w:val="00D13CC7"/>
    <w:rsid w:val="00D21B13"/>
    <w:rsid w:val="00D26888"/>
    <w:rsid w:val="00D66308"/>
    <w:rsid w:val="00D70608"/>
    <w:rsid w:val="00D84BB8"/>
    <w:rsid w:val="00DB0842"/>
    <w:rsid w:val="00DB4737"/>
    <w:rsid w:val="00DC6624"/>
    <w:rsid w:val="00DD3C1D"/>
    <w:rsid w:val="00DD7924"/>
    <w:rsid w:val="00DD7A02"/>
    <w:rsid w:val="00DE4B87"/>
    <w:rsid w:val="00DF00C7"/>
    <w:rsid w:val="00E16ADF"/>
    <w:rsid w:val="00E52662"/>
    <w:rsid w:val="00E54A97"/>
    <w:rsid w:val="00E65C83"/>
    <w:rsid w:val="00E75B72"/>
    <w:rsid w:val="00E8792C"/>
    <w:rsid w:val="00EB7518"/>
    <w:rsid w:val="00ED0CF5"/>
    <w:rsid w:val="00EF25FD"/>
    <w:rsid w:val="00EF5343"/>
    <w:rsid w:val="00F0391D"/>
    <w:rsid w:val="00F147A7"/>
    <w:rsid w:val="00F175F1"/>
    <w:rsid w:val="00F218A4"/>
    <w:rsid w:val="00F21FF1"/>
    <w:rsid w:val="00F24CDA"/>
    <w:rsid w:val="00F36F19"/>
    <w:rsid w:val="00F373AD"/>
    <w:rsid w:val="00F433EA"/>
    <w:rsid w:val="00F468A1"/>
    <w:rsid w:val="00F56D6B"/>
    <w:rsid w:val="00F57BC7"/>
    <w:rsid w:val="00F702BB"/>
    <w:rsid w:val="00F80502"/>
    <w:rsid w:val="00F8457D"/>
    <w:rsid w:val="00F94DAB"/>
    <w:rsid w:val="00FA6E1D"/>
    <w:rsid w:val="00FE029A"/>
    <w:rsid w:val="00FF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B46B1"/>
  <w15:chartTrackingRefBased/>
  <w15:docId w15:val="{4024A34D-D105-244A-8BCC-52E7C7B9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28B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2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28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8B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8B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8B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8B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8B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8B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8B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728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B728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28B1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28B1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8B1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28B1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28B1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28B1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B728B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2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28B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28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28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28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28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28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8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8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28B1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DefaultParagraphFont"/>
    <w:rsid w:val="002153D7"/>
  </w:style>
  <w:style w:type="paragraph" w:customStyle="1" w:styleId="p2">
    <w:name w:val="p2"/>
    <w:basedOn w:val="Normal"/>
    <w:rsid w:val="002153D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p1">
    <w:name w:val="p1"/>
    <w:basedOn w:val="Normal"/>
    <w:rsid w:val="001F49DF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s2">
    <w:name w:val="s2"/>
    <w:basedOn w:val="DefaultParagraphFont"/>
    <w:rsid w:val="00B449A1"/>
  </w:style>
  <w:style w:type="character" w:customStyle="1" w:styleId="s3">
    <w:name w:val="s3"/>
    <w:basedOn w:val="DefaultParagraphFont"/>
    <w:rsid w:val="00B449A1"/>
  </w:style>
  <w:style w:type="paragraph" w:customStyle="1" w:styleId="p3">
    <w:name w:val="p3"/>
    <w:basedOn w:val="Normal"/>
    <w:rsid w:val="005C047D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NormalWeb">
    <w:name w:val="Normal (Web)"/>
    <w:basedOn w:val="Normal"/>
    <w:uiPriority w:val="99"/>
    <w:unhideWhenUsed/>
    <w:rsid w:val="001462E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E3622"/>
    <w:pPr>
      <w:tabs>
        <w:tab w:val="center" w:pos="4680"/>
        <w:tab w:val="right" w:pos="9360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E362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E3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736</TotalTime>
  <Pages>7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 Yang</dc:creator>
  <cp:keywords/>
  <dc:description/>
  <cp:lastModifiedBy>Junrui Yang</cp:lastModifiedBy>
  <cp:revision>348</cp:revision>
  <dcterms:created xsi:type="dcterms:W3CDTF">2026-06-06T21:33:00Z</dcterms:created>
  <dcterms:modified xsi:type="dcterms:W3CDTF">2026-06-13T04:02:00Z</dcterms:modified>
</cp:coreProperties>
</file>