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7E8C8" w14:textId="496CC2F6" w:rsidR="007270D3" w:rsidRPr="007270D3" w:rsidRDefault="007270D3" w:rsidP="007270D3">
      <w:pPr>
        <w:ind w:firstLineChars="850" w:firstLine="2380"/>
        <w:rPr>
          <w:rFonts w:ascii="Microsoft YaHei UI" w:eastAsia="Microsoft YaHei UI" w:hAnsi="Microsoft YaHei UI"/>
          <w:sz w:val="28"/>
          <w:szCs w:val="28"/>
        </w:rPr>
      </w:pPr>
      <w:r w:rsidRPr="007270D3">
        <w:rPr>
          <w:rFonts w:ascii="Microsoft YaHei UI" w:eastAsia="Microsoft YaHei UI" w:hAnsi="Microsoft YaHei UI" w:hint="eastAsia"/>
          <w:sz w:val="28"/>
          <w:szCs w:val="28"/>
        </w:rPr>
        <w:t>第六课：</w:t>
      </w:r>
      <w:r>
        <w:rPr>
          <w:rFonts w:ascii="Microsoft YaHei UI" w:eastAsia="Microsoft YaHei UI" w:hAnsi="Microsoft YaHei UI" w:hint="eastAsia"/>
          <w:sz w:val="28"/>
          <w:szCs w:val="28"/>
          <w:u w:val="thick"/>
        </w:rPr>
        <w:t xml:space="preserve"> </w:t>
      </w:r>
      <w:r>
        <w:rPr>
          <w:rFonts w:ascii="Microsoft YaHei UI" w:eastAsia="Microsoft YaHei UI" w:hAnsi="Microsoft YaHei UI"/>
          <w:sz w:val="28"/>
          <w:szCs w:val="28"/>
          <w:u w:val="thick"/>
        </w:rPr>
        <w:t xml:space="preserve">             </w:t>
      </w:r>
      <w:r w:rsidRPr="007270D3">
        <w:rPr>
          <w:rFonts w:ascii="Microsoft YaHei UI" w:eastAsia="Microsoft YaHei UI" w:hAnsi="Microsoft YaHei UI" w:hint="eastAsia"/>
          <w:sz w:val="28"/>
          <w:szCs w:val="28"/>
        </w:rPr>
        <w:t>（林后3:12-18）</w:t>
      </w:r>
    </w:p>
    <w:p w14:paraId="26BA030B" w14:textId="7705D767" w:rsidR="007270D3" w:rsidRDefault="00F75D2F" w:rsidP="007270D3">
      <w:pPr>
        <w:rPr>
          <w:rFonts w:ascii="Microsoft YaHei UI" w:eastAsia="Microsoft YaHei UI" w:hAnsi="Microsoft YaHei UI"/>
          <w:b/>
          <w:bCs/>
          <w:sz w:val="24"/>
        </w:rPr>
      </w:pPr>
      <w:r>
        <w:rPr>
          <w:rFonts w:ascii="Microsoft YaHei UI" w:eastAsia="Microsoft YaHei UI" w:hAnsi="Microsoft YaHei UI" w:hint="eastAsia"/>
          <w:b/>
          <w:bCs/>
          <w:sz w:val="24"/>
        </w:rPr>
        <w:t>讲道</w:t>
      </w:r>
      <w:r w:rsidR="007270D3" w:rsidRPr="007270D3">
        <w:rPr>
          <w:rFonts w:ascii="Microsoft YaHei UI" w:eastAsia="Microsoft YaHei UI" w:hAnsi="Microsoft YaHei UI" w:hint="eastAsia"/>
          <w:b/>
          <w:bCs/>
          <w:sz w:val="24"/>
        </w:rPr>
        <w:t>大纲</w:t>
      </w:r>
    </w:p>
    <w:p w14:paraId="0DF24AD9" w14:textId="77777777" w:rsidR="007270D3" w:rsidRDefault="007270D3" w:rsidP="007270D3">
      <w:pPr>
        <w:rPr>
          <w:rFonts w:ascii="Microsoft YaHei UI" w:eastAsia="Microsoft YaHei UI" w:hAnsi="Microsoft YaHei UI"/>
          <w:b/>
          <w:bCs/>
          <w:sz w:val="24"/>
        </w:rPr>
      </w:pPr>
    </w:p>
    <w:p w14:paraId="3C29D510" w14:textId="77777777" w:rsidR="007270D3" w:rsidRDefault="007270D3" w:rsidP="007270D3">
      <w:pPr>
        <w:rPr>
          <w:rFonts w:ascii="Microsoft YaHei UI" w:eastAsia="Microsoft YaHei UI" w:hAnsi="Microsoft YaHei UI"/>
          <w:b/>
          <w:bCs/>
          <w:sz w:val="24"/>
        </w:rPr>
      </w:pPr>
    </w:p>
    <w:p w14:paraId="39B7AFC2" w14:textId="77777777" w:rsidR="007270D3" w:rsidRPr="007270D3" w:rsidRDefault="007270D3" w:rsidP="007270D3">
      <w:pPr>
        <w:rPr>
          <w:rFonts w:ascii="Microsoft YaHei UI" w:eastAsia="Microsoft YaHei UI" w:hAnsi="Microsoft YaHei UI"/>
          <w:b/>
          <w:bCs/>
          <w:sz w:val="24"/>
        </w:rPr>
      </w:pPr>
    </w:p>
    <w:p w14:paraId="66525D1A" w14:textId="77777777" w:rsidR="007270D3" w:rsidRPr="007270D3" w:rsidRDefault="007270D3" w:rsidP="007270D3">
      <w:pPr>
        <w:rPr>
          <w:rFonts w:ascii="Microsoft YaHei UI" w:eastAsia="Microsoft YaHei UI" w:hAnsi="Microsoft YaHei UI"/>
          <w:b/>
          <w:bCs/>
          <w:sz w:val="24"/>
        </w:rPr>
      </w:pPr>
      <w:r w:rsidRPr="007270D3">
        <w:rPr>
          <w:rFonts w:ascii="Microsoft YaHei UI" w:eastAsia="Microsoft YaHei UI" w:hAnsi="Microsoft YaHei UI" w:hint="eastAsia"/>
          <w:b/>
          <w:bCs/>
          <w:sz w:val="24"/>
        </w:rPr>
        <w:t>讲道大概念</w:t>
      </w:r>
    </w:p>
    <w:p w14:paraId="00CA93AD" w14:textId="4656DC79"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问题：</w:t>
      </w:r>
    </w:p>
    <w:p w14:paraId="76901688" w14:textId="0D54D84A"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回答：</w:t>
      </w:r>
    </w:p>
    <w:p w14:paraId="4A15974F" w14:textId="0AFA498E"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大概念： </w:t>
      </w:r>
    </w:p>
    <w:p w14:paraId="395A9D99" w14:textId="77777777" w:rsidR="007270D3" w:rsidRPr="007270D3" w:rsidRDefault="007270D3" w:rsidP="007270D3">
      <w:pPr>
        <w:rPr>
          <w:rFonts w:ascii="Microsoft YaHei UI" w:eastAsia="Microsoft YaHei UI" w:hAnsi="Microsoft YaHei UI"/>
          <w:b/>
          <w:bCs/>
          <w:sz w:val="24"/>
        </w:rPr>
      </w:pPr>
      <w:r w:rsidRPr="007270D3">
        <w:rPr>
          <w:rFonts w:ascii="Microsoft YaHei UI" w:eastAsia="Microsoft YaHei UI" w:hAnsi="Microsoft YaHei UI" w:hint="eastAsia"/>
          <w:b/>
          <w:bCs/>
          <w:sz w:val="24"/>
        </w:rPr>
        <w:t>解释经文</w:t>
      </w:r>
    </w:p>
    <w:p w14:paraId="645CBFA3"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12 我们既有这样的盼望，就大胆讲说， </w:t>
      </w:r>
    </w:p>
    <w:p w14:paraId="5530ADE0" w14:textId="47F4595B" w:rsidR="007270D3" w:rsidRPr="007270D3" w:rsidRDefault="007270D3" w:rsidP="007270D3">
      <w:pPr>
        <w:rPr>
          <w:rFonts w:ascii="Microsoft YaHei UI" w:eastAsia="Microsoft YaHei UI" w:hAnsi="Microsoft YaHei UI"/>
          <w:sz w:val="24"/>
        </w:rPr>
      </w:pPr>
      <w:proofErr w:type="spellStart"/>
      <w:r w:rsidRPr="007270D3">
        <w:rPr>
          <w:rFonts w:ascii="Microsoft YaHei UI" w:eastAsia="Microsoft YaHei UI" w:hAnsi="Microsoft YaHei UI"/>
          <w:sz w:val="24"/>
        </w:rPr>
        <w:t>ο</w:t>
      </w:r>
      <w:r w:rsidRPr="007270D3">
        <w:rPr>
          <w:rFonts w:ascii="Arial" w:eastAsia="Microsoft YaHei UI" w:hAnsi="Arial" w:cs="Arial"/>
          <w:sz w:val="24"/>
        </w:rPr>
        <w:t>ὖ</w:t>
      </w:r>
      <w:r w:rsidRPr="007270D3">
        <w:rPr>
          <w:rFonts w:ascii="Microsoft YaHei UI" w:eastAsia="Microsoft YaHei UI" w:hAnsi="Microsoft YaHei UI"/>
          <w:sz w:val="24"/>
        </w:rPr>
        <w:t>ν</w:t>
      </w:r>
      <w:proofErr w:type="spellEnd"/>
      <w:r w:rsidRPr="007270D3">
        <w:rPr>
          <w:rFonts w:ascii="Microsoft YaHei UI" w:eastAsia="Microsoft YaHei UI" w:hAnsi="Microsoft YaHei UI"/>
          <w:sz w:val="24"/>
        </w:rPr>
        <w:t xml:space="preserve"> therefore </w:t>
      </w:r>
      <w:r w:rsidRPr="007270D3">
        <w:rPr>
          <w:rFonts w:ascii="Microsoft YaHei UI" w:eastAsia="Microsoft YaHei UI" w:hAnsi="Microsoft YaHei UI" w:hint="eastAsia"/>
          <w:sz w:val="24"/>
        </w:rPr>
        <w:t>所以，从</w:t>
      </w:r>
      <w:r w:rsidRPr="007270D3">
        <w:rPr>
          <w:rFonts w:ascii="Microsoft YaHei UI" w:eastAsia="Microsoft YaHei UI" w:hAnsi="Microsoft YaHei UI"/>
          <w:sz w:val="24"/>
        </w:rPr>
        <w:t>3:7-11</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p>
    <w:p w14:paraId="478B4629" w14:textId="04FB975D"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我们：指保罗和他的同工，也包括</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p>
    <w:p w14:paraId="450F804A"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有：现在时态，分词，表示原因</w:t>
      </w:r>
    </w:p>
    <w:p w14:paraId="7EB97836" w14:textId="6A6FD51B"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这样的盼望：新约的服事</w:t>
      </w:r>
      <w:r w:rsidR="00D2449B">
        <w:rPr>
          <w:rFonts w:ascii="Microsoft YaHei UI" w:eastAsia="Microsoft YaHei UI" w:hAnsi="Microsoft YaHei UI" w:hint="eastAsia"/>
          <w:sz w:val="24"/>
        </w:rPr>
        <w:t>是</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的服事，使人称义的服事和长存的服事</w:t>
      </w:r>
    </w:p>
    <w:p w14:paraId="2C45ADF3"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就大胆讲说：we use much boldness 我们用许多勇敢</w:t>
      </w:r>
    </w:p>
    <w:p w14:paraId="082F0033"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we use great boldness in our speech (NASB) 我们在我们的讲话中用极大的勇敢</w:t>
      </w:r>
    </w:p>
    <w:p w14:paraId="0E274B7E" w14:textId="3FB1FFC3"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指保罗公开，勇敢，没有</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地传福音（帖前2:2；腓1:20）和他对教会存在的问题</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p>
    <w:p w14:paraId="1487E5A3"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13 不像摩西将帕子蒙在脸上，叫以色列人不能定睛看到那将废者的结局。 </w:t>
      </w:r>
    </w:p>
    <w:p w14:paraId="47BD69C2"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保罗</w:t>
      </w:r>
      <w:r w:rsidRPr="00D2449B">
        <w:rPr>
          <w:rFonts w:ascii="Microsoft YaHei UI" w:eastAsia="Microsoft YaHei UI" w:hAnsi="Microsoft YaHei UI" w:hint="eastAsia"/>
          <w:sz w:val="24"/>
          <w:u w:val="thick"/>
        </w:rPr>
        <w:t>对比</w:t>
      </w:r>
      <w:r w:rsidRPr="007270D3">
        <w:rPr>
          <w:rFonts w:ascii="Microsoft YaHei UI" w:eastAsia="Microsoft YaHei UI" w:hAnsi="Microsoft YaHei UI" w:hint="eastAsia"/>
          <w:sz w:val="24"/>
        </w:rPr>
        <w:t>他公开勇敢的服事和摩西将帕子蒙在脸上的服事</w:t>
      </w:r>
    </w:p>
    <w:p w14:paraId="488F0FE4"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lastRenderedPageBreak/>
        <w:t>不像摩西将帕子蒙在脸上：取自出34:33，“摩西与他们说完了话，就用帕子蒙上脸。“</w:t>
      </w:r>
    </w:p>
    <w:p w14:paraId="3361848E" w14:textId="22E29540"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蒙: used to put 过去常常放，未完成时（出34:34-35）将帕子蒙在脸上成了摩西的</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p>
    <w:p w14:paraId="3F27168D"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出34:34-35 但摩西进到耶和华面前与他说话，就揭去帕子；及至出来的时候，便将耶和华所吩咐的告诉以色列人。以色列人看见摩西的面皮发光，摩西又用帕子蒙上脸，等到他进去与耶和华说话，就揭去帕子。 </w:t>
      </w:r>
    </w:p>
    <w:p w14:paraId="5998E654"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旧约没有解释摩西为什么用帕子蒙上脸，保罗在林后3:13b给予解释：</w:t>
      </w:r>
    </w:p>
    <w:p w14:paraId="59C90CD1"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叫以色列人不能定睛看到那将废者的结局</w:t>
      </w:r>
    </w:p>
    <w:p w14:paraId="10FD81C6"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叫：πρ</w:t>
      </w:r>
      <w:proofErr w:type="spellStart"/>
      <w:r w:rsidRPr="007270D3">
        <w:rPr>
          <w:rFonts w:ascii="Arial" w:eastAsia="Microsoft YaHei UI" w:hAnsi="Arial" w:cs="Arial"/>
          <w:sz w:val="24"/>
        </w:rPr>
        <w:t>ὸ</w:t>
      </w:r>
      <w:r w:rsidRPr="007270D3">
        <w:rPr>
          <w:rFonts w:ascii="Microsoft YaHei UI" w:eastAsia="Microsoft YaHei UI" w:hAnsi="Microsoft YaHei UI"/>
          <w:sz w:val="24"/>
        </w:rPr>
        <w:t>ς</w:t>
      </w:r>
      <w:proofErr w:type="spellEnd"/>
      <w:r w:rsidRPr="007270D3">
        <w:rPr>
          <w:rFonts w:ascii="Microsoft YaHei UI" w:eastAsia="Microsoft YaHei UI" w:hAnsi="Microsoft YaHei UI"/>
          <w:sz w:val="24"/>
        </w:rPr>
        <w:t xml:space="preserve"> in order that </w:t>
      </w:r>
      <w:r w:rsidRPr="007270D3">
        <w:rPr>
          <w:rFonts w:ascii="Microsoft YaHei UI" w:eastAsia="Microsoft YaHei UI" w:hAnsi="Microsoft YaHei UI" w:hint="eastAsia"/>
          <w:sz w:val="24"/>
        </w:rPr>
        <w:t>目的是</w:t>
      </w:r>
    </w:p>
    <w:p w14:paraId="68684638" w14:textId="4B81C936"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结局：</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p>
    <w:p w14:paraId="035AC284" w14:textId="21D9EADB"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那将废者：what was being brought to an end </w:t>
      </w:r>
      <w:r w:rsidR="00D2449B" w:rsidRPr="007270D3">
        <w:rPr>
          <w:rFonts w:ascii="Microsoft YaHei UI" w:eastAsia="Microsoft YaHei UI" w:hAnsi="Microsoft YaHei UI" w:hint="eastAsia"/>
          <w:sz w:val="24"/>
        </w:rPr>
        <w:t>（ESV）</w:t>
      </w:r>
      <w:r w:rsidRPr="007270D3">
        <w:rPr>
          <w:rFonts w:ascii="Microsoft YaHei UI" w:eastAsia="Microsoft YaHei UI" w:hAnsi="Microsoft YaHei UI" w:hint="eastAsia"/>
          <w:sz w:val="24"/>
        </w:rPr>
        <w:t>被结束的</w:t>
      </w:r>
    </w:p>
    <w:p w14:paraId="4BE4F235"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摩西用帕子蒙上脸是为了不让以色列人定睛看到被神结束的结果</w:t>
      </w:r>
    </w:p>
    <w:p w14:paraId="292CB432"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针对保罗对13b的解释有两种主要解释：</w:t>
      </w:r>
    </w:p>
    <w:p w14:paraId="3309ACF2" w14:textId="63C5F370"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(1) 摩西用帕子蒙上脸是为了不让百姓看到他脸上荣光渐渐消失。但</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没有这样说；其次，“荣光“ 是阴性名词，而 “那将废者“ （被结束的）是中性词或阳性分词，因此被结束的不是摩西脸上的荣光；再者，这种解释</w:t>
      </w:r>
      <w:r w:rsidR="00132EE7">
        <w:rPr>
          <w:rFonts w:ascii="Microsoft YaHei UI" w:eastAsia="Microsoft YaHei UI" w:hAnsi="Microsoft YaHei UI" w:hint="eastAsia"/>
          <w:sz w:val="24"/>
        </w:rPr>
        <w:t>让</w:t>
      </w:r>
      <w:r w:rsidR="00D2449B">
        <w:rPr>
          <w:rFonts w:ascii="Microsoft YaHei UI" w:eastAsia="Microsoft YaHei UI" w:hAnsi="Microsoft YaHei UI" w:hint="eastAsia"/>
          <w:sz w:val="24"/>
        </w:rPr>
        <w:t>摩西</w:t>
      </w:r>
      <w:r w:rsidR="00132EE7">
        <w:rPr>
          <w:rFonts w:ascii="Microsoft YaHei UI" w:eastAsia="Microsoft YaHei UI" w:hAnsi="Microsoft YaHei UI" w:hint="eastAsia"/>
          <w:sz w:val="24"/>
        </w:rPr>
        <w:t>有</w:t>
      </w:r>
      <w:r w:rsidR="00132EE7">
        <w:rPr>
          <w:rFonts w:ascii="Microsoft YaHei UI" w:eastAsia="Microsoft YaHei UI" w:hAnsi="Microsoft YaHei UI" w:hint="eastAsia"/>
          <w:sz w:val="24"/>
          <w:u w:val="thick"/>
        </w:rPr>
        <w:t xml:space="preserve"> </w:t>
      </w:r>
      <w:r w:rsidR="00132EE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以色列人的嫌疑，因为他希望以色列人相信逐渐消失的荣光没有消失；最后，教父们不是这样解释的。</w:t>
      </w:r>
    </w:p>
    <w:p w14:paraId="153C7E08" w14:textId="7BD85ADD"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(2) 摩西用帕子蒙上脸是为了保护硬着颈项的以色列人免受神的荣耀所带来的</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。如果神的荣耀继续在他们中间，他们将被神</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（出33:3-5）。</w:t>
      </w:r>
    </w:p>
    <w:p w14:paraId="4F88E600" w14:textId="77777777" w:rsidR="00597EA7" w:rsidRDefault="007270D3" w:rsidP="00597EA7">
      <w:pPr>
        <w:ind w:left="960" w:hangingChars="400" w:hanging="960"/>
        <w:rPr>
          <w:rFonts w:ascii="Microsoft YaHei UI" w:eastAsia="Microsoft YaHei UI" w:hAnsi="Microsoft YaHei UI"/>
          <w:sz w:val="24"/>
        </w:rPr>
      </w:pPr>
      <w:r w:rsidRPr="007270D3">
        <w:rPr>
          <w:rFonts w:ascii="Microsoft YaHei UI" w:eastAsia="Microsoft YaHei UI" w:hAnsi="Microsoft YaHei UI" w:hint="eastAsia"/>
          <w:sz w:val="24"/>
        </w:rPr>
        <w:t>“当摩西对百姓传讲耶和华话语的时候，他们能享受神的荣耀；但他们不能继续享受他在他们中</w:t>
      </w:r>
    </w:p>
    <w:p w14:paraId="4CBBC2A3" w14:textId="4E472D7C" w:rsidR="007270D3" w:rsidRPr="007270D3" w:rsidRDefault="007270D3" w:rsidP="00597EA7">
      <w:pPr>
        <w:ind w:left="960" w:hangingChars="400" w:hanging="960"/>
        <w:rPr>
          <w:rFonts w:ascii="Microsoft YaHei UI" w:eastAsia="Microsoft YaHei UI" w:hAnsi="Microsoft YaHei UI"/>
          <w:sz w:val="24"/>
        </w:rPr>
      </w:pPr>
      <w:r w:rsidRPr="007270D3">
        <w:rPr>
          <w:rFonts w:ascii="Microsoft YaHei UI" w:eastAsia="Microsoft YaHei UI" w:hAnsi="Microsoft YaHei UI" w:hint="eastAsia"/>
          <w:sz w:val="24"/>
        </w:rPr>
        <w:t>间</w:t>
      </w:r>
      <w:r w:rsidR="00597EA7" w:rsidRPr="00597EA7">
        <w:rPr>
          <w:rFonts w:ascii="Microsoft YaHei UI" w:eastAsia="Microsoft YaHei UI" w:hAnsi="Microsoft YaHei UI" w:hint="eastAsia"/>
          <w:sz w:val="24"/>
          <w:u w:val="thick"/>
        </w:rPr>
        <w:t xml:space="preserve"> </w:t>
      </w:r>
      <w:r w:rsidR="00597EA7" w:rsidRP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的同在。“</w:t>
      </w:r>
      <w:r w:rsidR="00D2449B">
        <w:rPr>
          <w:rFonts w:ascii="Microsoft YaHei UI" w:eastAsia="Microsoft YaHei UI" w:hAnsi="Microsoft YaHei UI" w:hint="eastAsia"/>
          <w:sz w:val="24"/>
        </w:rPr>
        <w:t xml:space="preserve"> </w:t>
      </w:r>
      <w:r w:rsidR="00D2449B">
        <w:rPr>
          <w:rFonts w:ascii="Microsoft YaHei UI" w:eastAsia="Microsoft YaHei UI" w:hAnsi="Microsoft YaHei UI"/>
          <w:sz w:val="24"/>
        </w:rPr>
        <w:t xml:space="preserve">                                       </w:t>
      </w:r>
      <w:r w:rsidRPr="007270D3">
        <w:rPr>
          <w:rFonts w:ascii="Microsoft YaHei UI" w:eastAsia="Microsoft YaHei UI" w:hAnsi="Microsoft YaHei UI" w:hint="eastAsia"/>
          <w:sz w:val="24"/>
        </w:rPr>
        <w:t>--哈夫曼（</w:t>
      </w:r>
      <w:proofErr w:type="spellStart"/>
      <w:r w:rsidRPr="007270D3">
        <w:rPr>
          <w:rFonts w:ascii="Microsoft YaHei UI" w:eastAsia="Microsoft YaHei UI" w:hAnsi="Microsoft YaHei UI" w:hint="eastAsia"/>
          <w:sz w:val="24"/>
        </w:rPr>
        <w:t>Hafemann</w:t>
      </w:r>
      <w:proofErr w:type="spellEnd"/>
      <w:r w:rsidRPr="007270D3">
        <w:rPr>
          <w:rFonts w:ascii="Microsoft YaHei UI" w:eastAsia="Microsoft YaHei UI" w:hAnsi="Microsoft YaHei UI" w:hint="eastAsia"/>
          <w:sz w:val="24"/>
        </w:rPr>
        <w:t>）</w:t>
      </w:r>
    </w:p>
    <w:p w14:paraId="5A26B6DD" w14:textId="4287A362"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lastRenderedPageBreak/>
        <w:t>摩西服事的特点是</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神的荣耀，保罗服事的特点是公开和勇敢，因为摩西的服事</w:t>
      </w:r>
      <w:r w:rsidR="00D2449B">
        <w:rPr>
          <w:rFonts w:ascii="Microsoft YaHei UI" w:eastAsia="Microsoft YaHei UI" w:hAnsi="Microsoft YaHei UI" w:hint="eastAsia"/>
          <w:sz w:val="24"/>
        </w:rPr>
        <w:t>带来</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，保罗的服事使人称义</w:t>
      </w:r>
    </w:p>
    <w:p w14:paraId="1A421959"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14 但他们的心地刚硬，直到今日诵读旧约的时候，这帕子还没有揭去；这帕子在基督里已经废去了。 </w:t>
      </w:r>
    </w:p>
    <w:p w14:paraId="74D335BC"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但：</w:t>
      </w:r>
      <w:proofErr w:type="spellStart"/>
      <w:r w:rsidRPr="007270D3">
        <w:rPr>
          <w:rFonts w:ascii="Arial" w:eastAsia="Microsoft YaHei UI" w:hAnsi="Arial" w:cs="Arial"/>
          <w:sz w:val="24"/>
        </w:rPr>
        <w:t>ἀ</w:t>
      </w:r>
      <w:r w:rsidRPr="007270D3">
        <w:rPr>
          <w:rFonts w:ascii="Microsoft YaHei UI" w:eastAsia="Microsoft YaHei UI" w:hAnsi="Microsoft YaHei UI"/>
          <w:sz w:val="24"/>
        </w:rPr>
        <w:t>λλ</w:t>
      </w:r>
      <w:r w:rsidRPr="007270D3">
        <w:rPr>
          <w:rFonts w:ascii="Arial" w:eastAsia="Microsoft YaHei UI" w:hAnsi="Arial" w:cs="Arial"/>
          <w:sz w:val="24"/>
        </w:rPr>
        <w:t>ὰ</w:t>
      </w:r>
      <w:proofErr w:type="spellEnd"/>
      <w:r w:rsidRPr="007270D3">
        <w:rPr>
          <w:rFonts w:ascii="Microsoft YaHei UI" w:eastAsia="Microsoft YaHei UI" w:hAnsi="Microsoft YaHei UI" w:hint="eastAsia"/>
          <w:sz w:val="24"/>
        </w:rPr>
        <w:t>，对比保罗公开勇敢的讲话和</w:t>
      </w:r>
      <w:r w:rsidRPr="00D2449B">
        <w:rPr>
          <w:rFonts w:ascii="Microsoft YaHei UI" w:eastAsia="Microsoft YaHei UI" w:hAnsi="Microsoft YaHei UI" w:hint="eastAsia"/>
          <w:sz w:val="24"/>
        </w:rPr>
        <w:t>以色列人</w:t>
      </w:r>
      <w:r w:rsidRPr="007270D3">
        <w:rPr>
          <w:rFonts w:ascii="Microsoft YaHei UI" w:eastAsia="Microsoft YaHei UI" w:hAnsi="Microsoft YaHei UI" w:hint="eastAsia"/>
          <w:sz w:val="24"/>
        </w:rPr>
        <w:t>的心地刚硬</w:t>
      </w:r>
    </w:p>
    <w:p w14:paraId="65C1554C"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但他们的心地刚硬：But their minds were hardened（NASB）</w:t>
      </w:r>
    </w:p>
    <w:p w14:paraId="44F222F2"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但他们的心意被刚硬了</w:t>
      </w:r>
    </w:p>
    <w:p w14:paraId="18336BB1"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他们：以色列人</w:t>
      </w:r>
    </w:p>
    <w:p w14:paraId="07B72D9C" w14:textId="49B17CC4"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刚硬：不定过去时，被动语态。以色列人听见摩西向他们传达的神的话却不顺服，结果他们的心意被他们的</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 xml:space="preserve">弄硬了。 </w:t>
      </w:r>
    </w:p>
    <w:p w14:paraId="195D7804"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直到今日诵读旧约的时候，这帕子还没有揭去：for until this very day at the reading of the old covenant the same veil remains </w:t>
      </w:r>
      <w:proofErr w:type="spellStart"/>
      <w:r w:rsidRPr="007270D3">
        <w:rPr>
          <w:rFonts w:ascii="Microsoft YaHei UI" w:eastAsia="Microsoft YaHei UI" w:hAnsi="Microsoft YaHei UI" w:hint="eastAsia"/>
          <w:sz w:val="24"/>
        </w:rPr>
        <w:t>unlifted</w:t>
      </w:r>
      <w:proofErr w:type="spellEnd"/>
      <w:r w:rsidRPr="007270D3">
        <w:rPr>
          <w:rFonts w:ascii="Microsoft YaHei UI" w:eastAsia="Microsoft YaHei UI" w:hAnsi="Microsoft YaHei UI" w:hint="eastAsia"/>
          <w:sz w:val="24"/>
        </w:rPr>
        <w:t>（NASB）</w:t>
      </w:r>
    </w:p>
    <w:p w14:paraId="31D1E9BA"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因为直到今日在诵读旧约的时候同样的帕子保持没有被揭去</w:t>
      </w:r>
    </w:p>
    <w:p w14:paraId="5D0047DB"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γ</w:t>
      </w:r>
      <w:proofErr w:type="spellStart"/>
      <w:r w:rsidRPr="007270D3">
        <w:rPr>
          <w:rFonts w:ascii="Arial" w:eastAsia="Microsoft YaHei UI" w:hAnsi="Arial" w:cs="Arial"/>
          <w:sz w:val="24"/>
        </w:rPr>
        <w:t>ὰ</w:t>
      </w:r>
      <w:r w:rsidRPr="007270D3">
        <w:rPr>
          <w:rFonts w:ascii="Microsoft YaHei UI" w:eastAsia="Microsoft YaHei UI" w:hAnsi="Microsoft YaHei UI"/>
          <w:sz w:val="24"/>
        </w:rPr>
        <w:t>ρ</w:t>
      </w:r>
      <w:proofErr w:type="spellEnd"/>
      <w:r w:rsidRPr="007270D3">
        <w:rPr>
          <w:rFonts w:ascii="Microsoft YaHei UI" w:eastAsia="Microsoft YaHei UI" w:hAnsi="Microsoft YaHei UI"/>
          <w:sz w:val="24"/>
        </w:rPr>
        <w:t xml:space="preserve"> </w:t>
      </w:r>
      <w:r w:rsidRPr="007270D3">
        <w:rPr>
          <w:rFonts w:ascii="Microsoft YaHei UI" w:eastAsia="Microsoft YaHei UI" w:hAnsi="Microsoft YaHei UI" w:hint="eastAsia"/>
          <w:sz w:val="24"/>
        </w:rPr>
        <w:t>因为：他们的心地刚硬的原因</w:t>
      </w:r>
    </w:p>
    <w:p w14:paraId="6ED17ABE" w14:textId="142F4084"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从摩西到保罗，在宣读旧约的时候，</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的帕子一直蒙在以色列人心</w:t>
      </w:r>
      <w:r w:rsidR="00120581">
        <w:rPr>
          <w:rFonts w:ascii="Microsoft YaHei UI" w:eastAsia="Microsoft YaHei UI" w:hAnsi="Microsoft YaHei UI" w:hint="eastAsia"/>
          <w:sz w:val="24"/>
        </w:rPr>
        <w:t>上</w:t>
      </w:r>
      <w:r w:rsidRPr="007270D3">
        <w:rPr>
          <w:rFonts w:ascii="Microsoft YaHei UI" w:eastAsia="Microsoft YaHei UI" w:hAnsi="Microsoft YaHei UI" w:hint="eastAsia"/>
          <w:sz w:val="24"/>
        </w:rPr>
        <w:t>使他们看不见神的荣耀</w:t>
      </w:r>
    </w:p>
    <w:p w14:paraId="755EB139" w14:textId="51F3B57B"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心里刚硬表现在两方面, 一方面是悖逆神, 另一方面是</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p>
    <w:p w14:paraId="4CC1CE9E"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这帕子在基督里已经废去了：because it is removed in Christ（NASB）</w:t>
      </w:r>
    </w:p>
    <w:p w14:paraId="4220676E" w14:textId="01011B44" w:rsidR="007270D3" w:rsidRPr="007270D3" w:rsidRDefault="002E268C" w:rsidP="007270D3">
      <w:pPr>
        <w:rPr>
          <w:rFonts w:ascii="Microsoft YaHei UI" w:eastAsia="Microsoft YaHei UI" w:hAnsi="Microsoft YaHei UI"/>
          <w:sz w:val="24"/>
        </w:rPr>
      </w:pPr>
      <w:proofErr w:type="spellStart"/>
      <w:r w:rsidRPr="002E268C">
        <w:rPr>
          <w:rFonts w:ascii="Arial" w:eastAsia="Microsoft YaHei UI" w:hAnsi="Arial" w:cs="Arial"/>
          <w:sz w:val="24"/>
        </w:rPr>
        <w:t>ὅ</w:t>
      </w:r>
      <w:r w:rsidRPr="002E268C">
        <w:rPr>
          <w:rFonts w:ascii="Microsoft YaHei UI" w:eastAsia="Microsoft YaHei UI" w:hAnsi="Microsoft YaHei UI"/>
          <w:sz w:val="24"/>
        </w:rPr>
        <w:t>τι</w:t>
      </w:r>
      <w:proofErr w:type="spellEnd"/>
      <w:r w:rsidR="007270D3" w:rsidRPr="007270D3">
        <w:rPr>
          <w:rFonts w:ascii="Microsoft YaHei UI" w:eastAsia="Microsoft YaHei UI" w:hAnsi="Microsoft YaHei UI" w:hint="eastAsia"/>
          <w:sz w:val="24"/>
        </w:rPr>
        <w:t>因为这帕子在基督里被废去了</w:t>
      </w:r>
    </w:p>
    <w:p w14:paraId="702CAD3E" w14:textId="2056E34D"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帕子保持没有被揭去的原因：因为只有在基督里这帕子才能被废去，而他们</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p>
    <w:p w14:paraId="7CFF0BE5" w14:textId="55242DE0"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在基督里：透过信心与基督</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p>
    <w:p w14:paraId="5F785171"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lastRenderedPageBreak/>
        <w:t xml:space="preserve">15 然而直到今日，每逢诵读摩西书的时候，帕子还在他们心上。 </w:t>
      </w:r>
    </w:p>
    <w:p w14:paraId="25D942A1"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But to this day whenever Moses is read, a veil lies over their heart（NASB）</w:t>
      </w:r>
    </w:p>
    <w:p w14:paraId="1ADDE784"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然而直到今日，每逢摩西书被诵读的时候，帕子留在他们心上</w:t>
      </w:r>
    </w:p>
    <w:p w14:paraId="4E07824D" w14:textId="71FE2962"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然而：</w:t>
      </w:r>
      <w:proofErr w:type="spellStart"/>
      <w:r w:rsidRPr="007270D3">
        <w:rPr>
          <w:rFonts w:ascii="Arial" w:eastAsia="Microsoft YaHei UI" w:hAnsi="Arial" w:cs="Arial"/>
          <w:sz w:val="24"/>
        </w:rPr>
        <w:t>ἀ</w:t>
      </w:r>
      <w:r w:rsidRPr="007270D3">
        <w:rPr>
          <w:rFonts w:ascii="Microsoft YaHei UI" w:eastAsia="Microsoft YaHei UI" w:hAnsi="Microsoft YaHei UI"/>
          <w:sz w:val="24"/>
        </w:rPr>
        <w:t>λλ</w:t>
      </w:r>
      <w:r w:rsidRPr="007270D3">
        <w:rPr>
          <w:rFonts w:ascii="Arial" w:eastAsia="Microsoft YaHei UI" w:hAnsi="Arial" w:cs="Arial"/>
          <w:sz w:val="24"/>
        </w:rPr>
        <w:t>ʼ</w:t>
      </w:r>
      <w:proofErr w:type="spellEnd"/>
      <w:r w:rsidRPr="007270D3">
        <w:rPr>
          <w:rFonts w:ascii="Microsoft YaHei UI" w:eastAsia="Microsoft YaHei UI" w:hAnsi="Microsoft YaHei UI" w:hint="eastAsia"/>
          <w:sz w:val="24"/>
        </w:rPr>
        <w:t>，</w:t>
      </w:r>
      <w:r w:rsidRPr="007270D3">
        <w:rPr>
          <w:rFonts w:ascii="Microsoft YaHei UI" w:eastAsia="Microsoft YaHei UI" w:hAnsi="Microsoft YaHei UI"/>
          <w:sz w:val="24"/>
        </w:rPr>
        <w:t xml:space="preserve"> </w:t>
      </w:r>
      <w:r w:rsidR="00597EA7">
        <w:rPr>
          <w:rFonts w:ascii="Microsoft YaHei UI" w:eastAsia="Microsoft YaHei UI" w:hAnsi="Microsoft YaHei UI" w:hint="eastAsia"/>
          <w:sz w:val="24"/>
          <w:u w:val="thick"/>
        </w:rPr>
        <w:t xml:space="preserve"> </w:t>
      </w:r>
      <w:r w:rsidR="00597EA7">
        <w:rPr>
          <w:rFonts w:ascii="Microsoft YaHei UI" w:eastAsia="Microsoft YaHei UI" w:hAnsi="Microsoft YaHei UI"/>
          <w:sz w:val="24"/>
          <w:u w:val="thick"/>
        </w:rPr>
        <w:t xml:space="preserve">     </w:t>
      </w:r>
      <w:r w:rsidRPr="007270D3">
        <w:rPr>
          <w:rFonts w:ascii="Microsoft YaHei UI" w:eastAsia="Microsoft YaHei UI" w:hAnsi="Microsoft YaHei UI"/>
          <w:sz w:val="24"/>
        </w:rPr>
        <w:t>14</w:t>
      </w:r>
      <w:r w:rsidRPr="007270D3">
        <w:rPr>
          <w:rFonts w:ascii="Microsoft YaHei UI" w:eastAsia="Microsoft YaHei UI" w:hAnsi="Microsoft YaHei UI" w:hint="eastAsia"/>
          <w:sz w:val="24"/>
        </w:rPr>
        <w:t>节的陈述</w:t>
      </w:r>
    </w:p>
    <w:p w14:paraId="111EAB87"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直到今日：保罗那个时代</w:t>
      </w:r>
    </w:p>
    <w:p w14:paraId="60A70E91"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摩西书：摩西律法</w:t>
      </w:r>
    </w:p>
    <w:p w14:paraId="03E6B72F"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帕子还在他们心上：心硬的帕子使他们看不到基督和他</w:t>
      </w:r>
      <w:r w:rsidRPr="00B42EC5">
        <w:rPr>
          <w:rFonts w:ascii="Microsoft YaHei UI" w:eastAsia="Microsoft YaHei UI" w:hAnsi="Microsoft YaHei UI" w:hint="eastAsia"/>
          <w:sz w:val="24"/>
        </w:rPr>
        <w:t>福音</w:t>
      </w:r>
      <w:r w:rsidRPr="007270D3">
        <w:rPr>
          <w:rFonts w:ascii="Microsoft YaHei UI" w:eastAsia="Microsoft YaHei UI" w:hAnsi="Microsoft YaHei UI" w:hint="eastAsia"/>
          <w:sz w:val="24"/>
        </w:rPr>
        <w:t>的</w:t>
      </w:r>
      <w:r w:rsidRPr="00B42EC5">
        <w:rPr>
          <w:rFonts w:ascii="Microsoft YaHei UI" w:eastAsia="Microsoft YaHei UI" w:hAnsi="Microsoft YaHei UI" w:hint="eastAsia"/>
          <w:sz w:val="24"/>
          <w:u w:val="thick"/>
        </w:rPr>
        <w:t>荣耀</w:t>
      </w:r>
      <w:r w:rsidRPr="007270D3">
        <w:rPr>
          <w:rFonts w:ascii="Microsoft YaHei UI" w:eastAsia="Microsoft YaHei UI" w:hAnsi="Microsoft YaHei UI" w:hint="eastAsia"/>
          <w:sz w:val="24"/>
        </w:rPr>
        <w:t>（约5:46；徒18:5-6）</w:t>
      </w:r>
    </w:p>
    <w:p w14:paraId="450E25C5"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16 但他们的心几时归向主，帕子就几时除去了。 </w:t>
      </w:r>
    </w:p>
    <w:p w14:paraId="4ACBCA09"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but whenever a person turns to the Lord, the veil is taken away（NASB）</w:t>
      </w:r>
    </w:p>
    <w:p w14:paraId="0712A273"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但无论何时一个人转向主，帕子就被除去了</w:t>
      </w:r>
    </w:p>
    <w:p w14:paraId="70EECDD2"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但：δ</w:t>
      </w:r>
      <w:r w:rsidRPr="007270D3">
        <w:rPr>
          <w:rFonts w:ascii="Arial" w:eastAsia="Microsoft YaHei UI" w:hAnsi="Arial" w:cs="Arial"/>
          <w:sz w:val="24"/>
        </w:rPr>
        <w:t>ὲ</w:t>
      </w:r>
      <w:r w:rsidRPr="007270D3">
        <w:rPr>
          <w:rFonts w:ascii="Microsoft YaHei UI" w:eastAsia="Microsoft YaHei UI" w:hAnsi="Microsoft YaHei UI"/>
          <w:sz w:val="24"/>
        </w:rPr>
        <w:t xml:space="preserve"> </w:t>
      </w:r>
      <w:r w:rsidRPr="007270D3">
        <w:rPr>
          <w:rFonts w:ascii="Microsoft YaHei UI" w:eastAsia="Microsoft YaHei UI" w:hAnsi="Microsoft YaHei UI" w:hint="eastAsia"/>
          <w:sz w:val="24"/>
        </w:rPr>
        <w:t>对比帕子留在心上和被除去</w:t>
      </w:r>
    </w:p>
    <w:p w14:paraId="145AEC66" w14:textId="635F6F79"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转向主：透过相信耶稣基督</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p>
    <w:p w14:paraId="7F2BC950"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帕子就被除去了：正如摩西进到耶和华面前与他说话时就揭去帕子（出34:34）；</w:t>
      </w:r>
    </w:p>
    <w:p w14:paraId="4DD6EE1C"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17 主就是那灵，主的灵在哪里，那里就得以自由。 </w:t>
      </w:r>
    </w:p>
    <w:p w14:paraId="49797F2A" w14:textId="184DC548"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 主就是那灵：主是指基督，那灵是指圣灵；基督和圣灵是一个</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，两个位格，</w:t>
      </w:r>
      <w:r w:rsidR="002E268C">
        <w:rPr>
          <w:rFonts w:ascii="Microsoft YaHei UI" w:eastAsia="Microsoft YaHei UI" w:hAnsi="Microsoft YaHei UI" w:hint="eastAsia"/>
          <w:sz w:val="24"/>
        </w:rPr>
        <w:t>都</w:t>
      </w:r>
      <w:r w:rsidRPr="007270D3">
        <w:rPr>
          <w:rFonts w:ascii="Microsoft YaHei UI" w:eastAsia="Microsoft YaHei UI" w:hAnsi="Microsoft YaHei UI" w:hint="eastAsia"/>
          <w:sz w:val="24"/>
        </w:rPr>
        <w:t>做</w:t>
      </w:r>
      <w:r w:rsidR="002E268C">
        <w:rPr>
          <w:rFonts w:ascii="Microsoft YaHei UI" w:eastAsia="Microsoft YaHei UI" w:hAnsi="Microsoft YaHei UI" w:hint="eastAsia"/>
          <w:sz w:val="24"/>
        </w:rPr>
        <w:t>拯救人</w:t>
      </w:r>
      <w:r w:rsidRPr="007270D3">
        <w:rPr>
          <w:rFonts w:ascii="Microsoft YaHei UI" w:eastAsia="Microsoft YaHei UI" w:hAnsi="Microsoft YaHei UI" w:hint="eastAsia"/>
          <w:sz w:val="24"/>
        </w:rPr>
        <w:t>的工作。每个基督徒都是透过圣灵经历了重生，改变</w:t>
      </w:r>
      <w:r w:rsidR="002E268C">
        <w:rPr>
          <w:rFonts w:ascii="Microsoft YaHei UI" w:eastAsia="Microsoft YaHei UI" w:hAnsi="Microsoft YaHei UI" w:hint="eastAsia"/>
          <w:sz w:val="24"/>
        </w:rPr>
        <w:t>以及</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 xml:space="preserve">。 </w:t>
      </w:r>
    </w:p>
    <w:p w14:paraId="551043AD" w14:textId="63C5F57A"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主的灵在哪里，那里就得以自由：被圣灵重生的人从罪的</w:t>
      </w:r>
      <w:r w:rsidRPr="002E268C">
        <w:rPr>
          <w:rFonts w:ascii="Microsoft YaHei UI" w:eastAsia="Microsoft YaHei UI" w:hAnsi="Microsoft YaHei UI" w:hint="eastAsia"/>
          <w:sz w:val="24"/>
          <w:u w:val="thick"/>
        </w:rPr>
        <w:t>刑法</w:t>
      </w:r>
      <w:r w:rsidRPr="007270D3">
        <w:rPr>
          <w:rFonts w:ascii="Microsoft YaHei UI" w:eastAsia="Microsoft YaHei UI" w:hAnsi="Microsoft YaHei UI" w:hint="eastAsia"/>
          <w:sz w:val="24"/>
        </w:rPr>
        <w:t>和捆绑得到自由，</w:t>
      </w:r>
      <w:r w:rsidR="002E268C">
        <w:rPr>
          <w:rFonts w:ascii="Microsoft YaHei UI" w:eastAsia="Microsoft YaHei UI" w:hAnsi="Microsoft YaHei UI" w:hint="eastAsia"/>
          <w:sz w:val="24"/>
        </w:rPr>
        <w:t>因此</w:t>
      </w:r>
      <w:r w:rsidRPr="007270D3">
        <w:rPr>
          <w:rFonts w:ascii="Microsoft YaHei UI" w:eastAsia="Microsoft YaHei UI" w:hAnsi="Microsoft YaHei UI" w:hint="eastAsia"/>
          <w:sz w:val="24"/>
        </w:rPr>
        <w:t>可以定睛看神的荣耀而不会被神</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p>
    <w:p w14:paraId="6C012062"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18 我们众人既然敞着脸得以看见主的荣光，好象从镜子里返照，就变成主的形状，荣上加荣，如同从主的灵变成的。 </w:t>
      </w:r>
    </w:p>
    <w:p w14:paraId="0DD6B021"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lastRenderedPageBreak/>
        <w:t>我们众人既然敞着脸得以看见主的荣光，好象从镜子里返照：But we all, with unveiled face, beholding as in a mirror the glory of the Lord（NASB）</w:t>
      </w:r>
    </w:p>
    <w:p w14:paraId="002F9758"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并且我们众人，用被揭去帕子的脸，好像在镜子里看着主的荣耀，</w:t>
      </w:r>
    </w:p>
    <w:p w14:paraId="3CCDBBAC"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我们众人：所有基督徒；旧约只有摩西能用被揭去帕子的脸看着主的荣耀</w:t>
      </w:r>
    </w:p>
    <w:p w14:paraId="3BA591DF" w14:textId="420CD404"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敞着脸：with unveiled face，用被揭去帕子的脸；表示自由，勇敢地透过</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进到神面前</w:t>
      </w:r>
    </w:p>
    <w:p w14:paraId="59D9FED0"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得以看见主的荣光，好象从镜子里返照：beholding as in a mirror the glory of the Lord （NASB）好像在镜子里看着主的荣耀</w:t>
      </w:r>
    </w:p>
    <w:p w14:paraId="1B11537F" w14:textId="7DE51E1F"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看见：现在时态，分词，表示</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地看</w:t>
      </w:r>
    </w:p>
    <w:p w14:paraId="02BCF220" w14:textId="1BA395B2"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在镜子里看着：表示间接看，透过</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看，与将来与主</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形成对比（林前13:12；约一3:2）；我们透过相信基督，</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，看见神（西1:15；约14:9）</w:t>
      </w:r>
    </w:p>
    <w:p w14:paraId="25A177F0"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主的荣光：神的荣耀</w:t>
      </w:r>
    </w:p>
    <w:p w14:paraId="3E830283"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就变成主的形状，荣上加荣，如同从主的灵变成的： are being transformed into the same image from glory to glory, just as from the Lord, the Spirit（NASB）</w:t>
      </w:r>
    </w:p>
    <w:p w14:paraId="430441A4" w14:textId="558A356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被改变成同样的形象，从荣耀到荣耀，正如从主，即</w:t>
      </w:r>
      <w:r w:rsidR="002E268C">
        <w:rPr>
          <w:rFonts w:ascii="Microsoft YaHei UI" w:eastAsia="Microsoft YaHei UI" w:hAnsi="Microsoft YaHei UI" w:hint="eastAsia"/>
          <w:sz w:val="24"/>
        </w:rPr>
        <w:t>从</w:t>
      </w:r>
      <w:r w:rsidRPr="007270D3">
        <w:rPr>
          <w:rFonts w:ascii="Microsoft YaHei UI" w:eastAsia="Microsoft YaHei UI" w:hAnsi="Microsoft YaHei UI" w:hint="eastAsia"/>
          <w:sz w:val="24"/>
        </w:rPr>
        <w:t>圣灵来的</w:t>
      </w:r>
    </w:p>
    <w:p w14:paraId="1557198E" w14:textId="13EBD4A2"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变成：现在时态，被动语态；被神透过</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改变；一直被改变直到</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p>
    <w:p w14:paraId="497C226B" w14:textId="7BF15788"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不断看主荣耀的</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就是不断被改变成主的形象，即越变越像基督</w:t>
      </w:r>
    </w:p>
    <w:p w14:paraId="3A4147CD" w14:textId="19247F3E"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我们不会变成神，但会越来越被恢复因堕落</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 xml:space="preserve">神的形象（创1:26-27；弗4:24）。 </w:t>
      </w:r>
    </w:p>
    <w:p w14:paraId="756C50A5" w14:textId="312CFE13"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“被罪损坏的神的形象可以在我们里面被修复，这个被恢复的过程是贯穿一生的，因为神使他的荣耀</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地照耀在我们里面“—加尔文</w:t>
      </w:r>
    </w:p>
    <w:p w14:paraId="575ECD97" w14:textId="50768661"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“人类被允许不但看到神荣耀的光辉，而且看到</w:t>
      </w:r>
      <w:r w:rsidRPr="002E268C">
        <w:rPr>
          <w:rFonts w:ascii="Microsoft YaHei UI" w:eastAsia="Microsoft YaHei UI" w:hAnsi="Microsoft YaHei UI" w:hint="eastAsia"/>
          <w:sz w:val="24"/>
          <w:u w:val="thick"/>
        </w:rPr>
        <w:t>人的</w:t>
      </w:r>
      <w:r w:rsidRPr="007270D3">
        <w:rPr>
          <w:rFonts w:ascii="Microsoft YaHei UI" w:eastAsia="Microsoft YaHei UI" w:hAnsi="Microsoft YaHei UI" w:hint="eastAsia"/>
          <w:sz w:val="24"/>
        </w:rPr>
        <w:t>真正形象。基督的子民现在正在被改变成那个</w:t>
      </w:r>
      <w:r w:rsidRPr="007270D3">
        <w:rPr>
          <w:rFonts w:ascii="Microsoft YaHei UI" w:eastAsia="Microsoft YaHei UI" w:hAnsi="Microsoft YaHei UI" w:hint="eastAsia"/>
          <w:sz w:val="24"/>
        </w:rPr>
        <w:lastRenderedPageBreak/>
        <w:t>形象，并且透过改变成新人，他们正在</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他们按神形象被造的原初地位。“</w:t>
      </w:r>
    </w:p>
    <w:p w14:paraId="6B01F93D"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 xml:space="preserve">                                         -- 拉姆齐主教（Archbishop Ramsey）</w:t>
      </w:r>
    </w:p>
    <w:p w14:paraId="45C37BC4" w14:textId="77777777"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荣上加荣：from glory to glory 从荣耀到荣耀，不断增加的荣耀</w:t>
      </w:r>
    </w:p>
    <w:p w14:paraId="776FE98A" w14:textId="4D873A83"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首先的荣耀是因信称义，最终的荣耀是身体复活，中间的荣耀是</w:t>
      </w:r>
      <w:r w:rsidR="00195CAC">
        <w:rPr>
          <w:rFonts w:ascii="Microsoft YaHei UI" w:eastAsia="Microsoft YaHei UI" w:hAnsi="Microsoft YaHei UI" w:hint="eastAsia"/>
          <w:sz w:val="24"/>
          <w:u w:val="thick"/>
        </w:rPr>
        <w:t xml:space="preserve"> </w:t>
      </w:r>
      <w:r w:rsidR="00195CAC">
        <w:rPr>
          <w:rFonts w:ascii="Microsoft YaHei UI" w:eastAsia="Microsoft YaHei UI" w:hAnsi="Microsoft YaHei UI"/>
          <w:sz w:val="24"/>
          <w:u w:val="thick"/>
        </w:rPr>
        <w:t xml:space="preserve">        </w:t>
      </w:r>
    </w:p>
    <w:p w14:paraId="2FB72253" w14:textId="78F256C5"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主的灵：the Lord, the Spirit 两个所有格名词，</w:t>
      </w:r>
      <w:r w:rsidR="005F7169">
        <w:rPr>
          <w:rFonts w:ascii="Microsoft YaHei UI" w:eastAsia="Microsoft YaHei UI" w:hAnsi="Microsoft YaHei UI" w:hint="eastAsia"/>
          <w:sz w:val="24"/>
          <w:u w:val="thick"/>
        </w:rPr>
        <w:t xml:space="preserve"> </w:t>
      </w:r>
      <w:r w:rsidR="005F7169">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，从主来的，就是从圣灵来的</w:t>
      </w:r>
    </w:p>
    <w:p w14:paraId="1FAC9FDF" w14:textId="77777777" w:rsidR="007270D3" w:rsidRPr="007270D3" w:rsidRDefault="007270D3" w:rsidP="007270D3">
      <w:pPr>
        <w:rPr>
          <w:rFonts w:ascii="Microsoft YaHei UI" w:eastAsia="Microsoft YaHei UI" w:hAnsi="Microsoft YaHei UI"/>
          <w:b/>
          <w:bCs/>
          <w:sz w:val="24"/>
        </w:rPr>
      </w:pPr>
      <w:r w:rsidRPr="007270D3">
        <w:rPr>
          <w:rFonts w:ascii="Microsoft YaHei UI" w:eastAsia="Microsoft YaHei UI" w:hAnsi="Microsoft YaHei UI" w:hint="eastAsia"/>
          <w:b/>
          <w:bCs/>
          <w:sz w:val="24"/>
        </w:rPr>
        <w:t>应用</w:t>
      </w:r>
    </w:p>
    <w:p w14:paraId="3C7E000F" w14:textId="2C4913F4" w:rsidR="007270D3" w:rsidRPr="007270D3" w:rsidRDefault="002D660E" w:rsidP="002D660E">
      <w:pPr>
        <w:rPr>
          <w:rFonts w:ascii="Microsoft YaHei UI" w:eastAsia="Microsoft YaHei UI" w:hAnsi="Microsoft YaHei UI"/>
          <w:sz w:val="24"/>
        </w:rPr>
      </w:pPr>
      <w:r w:rsidRPr="002D660E">
        <w:rPr>
          <w:rFonts w:ascii="Microsoft YaHei UI" w:eastAsia="Microsoft YaHei UI" w:hAnsi="Microsoft YaHei UI"/>
          <w:sz w:val="24"/>
          <w:u w:val="thick"/>
        </w:rPr>
        <w:t xml:space="preserve">   </w:t>
      </w:r>
      <w:r>
        <w:rPr>
          <w:rFonts w:ascii="Microsoft YaHei UI" w:eastAsia="Microsoft YaHei UI" w:hAnsi="Microsoft YaHei UI"/>
          <w:sz w:val="24"/>
          <w:u w:val="thick"/>
        </w:rPr>
        <w:t xml:space="preserve">   </w:t>
      </w:r>
      <w:r w:rsidRPr="002D660E">
        <w:rPr>
          <w:rFonts w:ascii="Microsoft YaHei UI" w:eastAsia="Microsoft YaHei UI" w:hAnsi="Microsoft YaHei UI"/>
          <w:sz w:val="24"/>
          <w:u w:val="thick"/>
        </w:rPr>
        <w:t xml:space="preserve">    </w:t>
      </w:r>
      <w:r w:rsidR="007270D3" w:rsidRPr="007270D3">
        <w:rPr>
          <w:rFonts w:ascii="Microsoft YaHei UI" w:eastAsia="Microsoft YaHei UI" w:hAnsi="Microsoft YaHei UI" w:hint="eastAsia"/>
          <w:sz w:val="24"/>
        </w:rPr>
        <w:t>勇敢地向人传福音</w:t>
      </w:r>
    </w:p>
    <w:p w14:paraId="319FA469" w14:textId="45B324C6"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越多</w:t>
      </w:r>
      <w:r w:rsidR="003E75A4">
        <w:rPr>
          <w:rFonts w:ascii="Microsoft YaHei UI" w:eastAsia="Microsoft YaHei UI" w:hAnsi="Microsoft YaHei UI" w:hint="eastAsia"/>
          <w:sz w:val="24"/>
        </w:rPr>
        <w:t>花时间</w:t>
      </w:r>
      <w:r w:rsidRPr="007270D3">
        <w:rPr>
          <w:rFonts w:ascii="Microsoft YaHei UI" w:eastAsia="Microsoft YaHei UI" w:hAnsi="Microsoft YaHei UI" w:hint="eastAsia"/>
          <w:sz w:val="24"/>
        </w:rPr>
        <w:t>亲近神的人</w:t>
      </w:r>
      <w:r w:rsidR="002D660E">
        <w:rPr>
          <w:rFonts w:ascii="Microsoft YaHei UI" w:eastAsia="Microsoft YaHei UI" w:hAnsi="Microsoft YaHei UI" w:hint="eastAsia"/>
          <w:sz w:val="24"/>
          <w:u w:val="thick"/>
        </w:rPr>
        <w:t xml:space="preserve"> </w:t>
      </w:r>
      <w:r w:rsidR="002D660E">
        <w:rPr>
          <w:rFonts w:ascii="Microsoft YaHei UI" w:eastAsia="Microsoft YaHei UI" w:hAnsi="Microsoft YaHei UI"/>
          <w:sz w:val="24"/>
          <w:u w:val="thick"/>
        </w:rPr>
        <w:t xml:space="preserve">       </w:t>
      </w:r>
    </w:p>
    <w:p w14:paraId="54731DC5" w14:textId="75727666" w:rsid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你</w:t>
      </w:r>
      <w:r w:rsidR="00AB7047">
        <w:rPr>
          <w:rFonts w:ascii="Microsoft YaHei UI" w:eastAsia="Microsoft YaHei UI" w:hAnsi="Microsoft YaHei UI" w:hint="eastAsia"/>
          <w:sz w:val="24"/>
        </w:rPr>
        <w:t>今年是否比去年</w:t>
      </w:r>
      <w:r w:rsidR="002D660E">
        <w:rPr>
          <w:rFonts w:ascii="Microsoft YaHei UI" w:eastAsia="Microsoft YaHei UI" w:hAnsi="Microsoft YaHei UI" w:hint="eastAsia"/>
          <w:sz w:val="24"/>
          <w:u w:val="thick"/>
        </w:rPr>
        <w:t xml:space="preserve"> </w:t>
      </w:r>
      <w:r w:rsidR="002D660E">
        <w:rPr>
          <w:rFonts w:ascii="Microsoft YaHei UI" w:eastAsia="Microsoft YaHei UI" w:hAnsi="Microsoft YaHei UI"/>
          <w:sz w:val="24"/>
          <w:u w:val="thick"/>
        </w:rPr>
        <w:t xml:space="preserve">          </w:t>
      </w:r>
      <w:r w:rsidRPr="007270D3">
        <w:rPr>
          <w:rFonts w:ascii="Microsoft YaHei UI" w:eastAsia="Microsoft YaHei UI" w:hAnsi="Microsoft YaHei UI" w:hint="eastAsia"/>
          <w:sz w:val="24"/>
        </w:rPr>
        <w:t>？</w:t>
      </w:r>
    </w:p>
    <w:p w14:paraId="03F7AF64" w14:textId="5360885A" w:rsidR="005F7169" w:rsidRPr="00F07F5C" w:rsidRDefault="005F7169" w:rsidP="005F7169">
      <w:pPr>
        <w:rPr>
          <w:rFonts w:ascii="Microsoft YaHei UI" w:eastAsia="Microsoft YaHei UI" w:hAnsi="Microsoft YaHei UI"/>
          <w:sz w:val="24"/>
        </w:rPr>
      </w:pPr>
      <w:r>
        <w:rPr>
          <w:rFonts w:ascii="Microsoft YaHei UI" w:eastAsia="Microsoft YaHei UI" w:hAnsi="Microsoft YaHei UI" w:hint="eastAsia"/>
          <w:sz w:val="24"/>
        </w:rPr>
        <w:t>顺服圣经和</w:t>
      </w: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p>
    <w:p w14:paraId="5F49EF4C" w14:textId="27686623" w:rsidR="007270D3" w:rsidRPr="007270D3" w:rsidRDefault="007270D3" w:rsidP="007270D3">
      <w:pPr>
        <w:rPr>
          <w:rFonts w:ascii="Microsoft YaHei UI" w:eastAsia="Microsoft YaHei UI" w:hAnsi="Microsoft YaHei UI"/>
          <w:sz w:val="24"/>
        </w:rPr>
      </w:pPr>
      <w:r w:rsidRPr="007270D3">
        <w:rPr>
          <w:rFonts w:ascii="Microsoft YaHei UI" w:eastAsia="Microsoft YaHei UI" w:hAnsi="Microsoft YaHei UI" w:hint="eastAsia"/>
          <w:sz w:val="24"/>
        </w:rPr>
        <w:t>只有</w:t>
      </w:r>
      <w:r w:rsidR="00AB7047" w:rsidRPr="002D660E">
        <w:rPr>
          <w:rFonts w:ascii="Microsoft YaHei UI" w:eastAsia="Microsoft YaHei UI" w:hAnsi="Microsoft YaHei UI" w:hint="eastAsia"/>
          <w:sz w:val="24"/>
        </w:rPr>
        <w:t>相信</w:t>
      </w:r>
      <w:r w:rsidRPr="007270D3">
        <w:rPr>
          <w:rFonts w:ascii="Microsoft YaHei UI" w:eastAsia="Microsoft YaHei UI" w:hAnsi="Microsoft YaHei UI" w:hint="eastAsia"/>
          <w:sz w:val="24"/>
        </w:rPr>
        <w:t>耶稣才能相信</w:t>
      </w:r>
      <w:r w:rsidR="005F7169">
        <w:rPr>
          <w:rFonts w:ascii="Microsoft YaHei UI" w:eastAsia="Microsoft YaHei UI" w:hAnsi="Microsoft YaHei UI" w:hint="eastAsia"/>
          <w:sz w:val="24"/>
          <w:u w:val="thick"/>
        </w:rPr>
        <w:t xml:space="preserve"> </w:t>
      </w:r>
      <w:r w:rsidR="005F7169">
        <w:rPr>
          <w:rFonts w:ascii="Microsoft YaHei UI" w:eastAsia="Microsoft YaHei UI" w:hAnsi="Microsoft YaHei UI"/>
          <w:sz w:val="24"/>
          <w:u w:val="thick"/>
        </w:rPr>
        <w:t xml:space="preserve">     </w:t>
      </w:r>
    </w:p>
    <w:p w14:paraId="422C7B21" w14:textId="77777777" w:rsidR="007270D3" w:rsidRPr="007270D3" w:rsidRDefault="007270D3">
      <w:pPr>
        <w:rPr>
          <w:rFonts w:ascii="Microsoft YaHei UI" w:eastAsia="Microsoft YaHei UI" w:hAnsi="Microsoft YaHei UI"/>
          <w:sz w:val="24"/>
        </w:rPr>
      </w:pPr>
    </w:p>
    <w:sectPr w:rsidR="007270D3" w:rsidRPr="007270D3" w:rsidSect="007270D3">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BC4E2" w14:textId="77777777" w:rsidR="002E12F2" w:rsidRDefault="002E12F2" w:rsidP="007270D3">
      <w:r>
        <w:separator/>
      </w:r>
    </w:p>
  </w:endnote>
  <w:endnote w:type="continuationSeparator" w:id="0">
    <w:p w14:paraId="05D5B8F6" w14:textId="77777777" w:rsidR="002E12F2" w:rsidRDefault="002E12F2" w:rsidP="0072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3660782"/>
      <w:docPartObj>
        <w:docPartGallery w:val="Page Numbers (Bottom of Page)"/>
        <w:docPartUnique/>
      </w:docPartObj>
    </w:sdtPr>
    <w:sdtContent>
      <w:p w14:paraId="52432A23" w14:textId="2580EE8D" w:rsidR="007270D3" w:rsidRDefault="007270D3" w:rsidP="005B53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070B24" w14:textId="77777777" w:rsidR="007270D3" w:rsidRDefault="007270D3" w:rsidP="007270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0523455"/>
      <w:docPartObj>
        <w:docPartGallery w:val="Page Numbers (Bottom of Page)"/>
        <w:docPartUnique/>
      </w:docPartObj>
    </w:sdtPr>
    <w:sdtContent>
      <w:p w14:paraId="7A023860" w14:textId="1D4F2A85" w:rsidR="007270D3" w:rsidRDefault="007270D3" w:rsidP="005B53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5C0395" w14:textId="77777777" w:rsidR="007270D3" w:rsidRDefault="007270D3" w:rsidP="007270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3272B" w14:textId="77777777" w:rsidR="002E12F2" w:rsidRDefault="002E12F2" w:rsidP="007270D3">
      <w:r>
        <w:separator/>
      </w:r>
    </w:p>
  </w:footnote>
  <w:footnote w:type="continuationSeparator" w:id="0">
    <w:p w14:paraId="056F1A34" w14:textId="77777777" w:rsidR="002E12F2" w:rsidRDefault="002E12F2" w:rsidP="007270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0D3"/>
    <w:rsid w:val="000527F4"/>
    <w:rsid w:val="00120581"/>
    <w:rsid w:val="00132EE7"/>
    <w:rsid w:val="00195CAC"/>
    <w:rsid w:val="002D660E"/>
    <w:rsid w:val="002E12F2"/>
    <w:rsid w:val="002E268C"/>
    <w:rsid w:val="003E75A4"/>
    <w:rsid w:val="00597EA7"/>
    <w:rsid w:val="005F7169"/>
    <w:rsid w:val="007270D3"/>
    <w:rsid w:val="00AB7047"/>
    <w:rsid w:val="00B42EC5"/>
    <w:rsid w:val="00C17922"/>
    <w:rsid w:val="00D2449B"/>
    <w:rsid w:val="00F75D2F"/>
    <w:rsid w:val="00FC3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4A67285"/>
  <w15:chartTrackingRefBased/>
  <w15:docId w15:val="{F61C49FC-4AA0-7C4F-97C5-8C9C5F75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270D3"/>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7270D3"/>
    <w:rPr>
      <w:sz w:val="18"/>
      <w:szCs w:val="18"/>
    </w:rPr>
  </w:style>
  <w:style w:type="character" w:styleId="PageNumber">
    <w:name w:val="page number"/>
    <w:basedOn w:val="DefaultParagraphFont"/>
    <w:uiPriority w:val="99"/>
    <w:semiHidden/>
    <w:unhideWhenUsed/>
    <w:rsid w:val="00727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16</cp:revision>
  <dcterms:created xsi:type="dcterms:W3CDTF">2024-12-13T04:10:00Z</dcterms:created>
  <dcterms:modified xsi:type="dcterms:W3CDTF">2024-12-13T04:59:00Z</dcterms:modified>
</cp:coreProperties>
</file>