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7D823" w14:textId="3941E383" w:rsidR="00A354A9" w:rsidRPr="000C41CD" w:rsidRDefault="000C41CD" w:rsidP="000C41CD">
      <w:pPr>
        <w:ind w:firstLineChars="600" w:firstLine="1680"/>
        <w:rPr>
          <w:rFonts w:ascii="Microsoft YaHei UI" w:eastAsia="Microsoft YaHei UI" w:hAnsi="Microsoft YaHei UI"/>
          <w:sz w:val="28"/>
          <w:szCs w:val="28"/>
          <w:lang w:eastAsia="zh-TW"/>
        </w:rPr>
      </w:pPr>
      <w:r w:rsidRPr="000C41CD">
        <w:rPr>
          <w:rFonts w:ascii="Microsoft YaHei UI" w:eastAsia="Microsoft YaHei UI" w:hAnsi="Microsoft YaHei UI" w:hint="eastAsia"/>
          <w:sz w:val="28"/>
          <w:szCs w:val="28"/>
          <w:lang w:eastAsia="zh-TW"/>
        </w:rPr>
        <w:t>撒母耳記上第四課：不再沈默（撒上3:1-21）</w:t>
      </w:r>
    </w:p>
    <w:p w14:paraId="3BEED51F" w14:textId="5472CC2B" w:rsidR="000C41CD" w:rsidRPr="000C41CD" w:rsidRDefault="000C41CD" w:rsidP="00A354A9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0C41CD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1.</w:t>
      </w:r>
      <w:r w:rsidRPr="000C41CD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ab/>
        <w:t xml:space="preserve">場景大綱    </w:t>
      </w:r>
    </w:p>
    <w:p w14:paraId="13B5AC60" w14:textId="77777777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</w:p>
    <w:p w14:paraId="6767F1C5" w14:textId="77777777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</w:p>
    <w:p w14:paraId="031261B4" w14:textId="77777777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</w:p>
    <w:p w14:paraId="35E2DE8F" w14:textId="77777777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</w:p>
    <w:p w14:paraId="7801E029" w14:textId="7B018325" w:rsidR="000C41CD" w:rsidRPr="000C41CD" w:rsidRDefault="000C41CD" w:rsidP="00A354A9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0C41CD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2. 解釋</w:t>
      </w:r>
    </w:p>
    <w:p w14:paraId="20CCA14B" w14:textId="65548193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 童子撒母耳在以利面前事奉耶和華。當那些日子，耶和華的言語稀少，不常有默示。 </w:t>
      </w:r>
    </w:p>
    <w:p w14:paraId="5B0AE527" w14:textId="4C05EDF2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當那些日子：當以利和他兒子做祭司的時候</w:t>
      </w:r>
    </w:p>
    <w:p w14:paraId="2BB2A77C" w14:textId="62BF08C8" w:rsidR="000C41CD" w:rsidRPr="000C41CD" w:rsidRDefault="000C41CD" w:rsidP="00A354A9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童子撒母耳在以利面前事奉耶和華：第五次描述撒母耳；如同黑暗中的</w:t>
      </w:r>
      <w:r w:rsidRPr="000C41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 </w:t>
      </w:r>
      <w:r w:rsidRPr="000C41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</w:p>
    <w:p w14:paraId="2932BE46" w14:textId="55C0C103" w:rsidR="000C41CD" w:rsidRPr="000C41CD" w:rsidRDefault="000C41CD" w:rsidP="00A354A9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仍然在以利面前事奉，但不再像2:11稱以利為</w:t>
      </w:r>
      <w:r w:rsidRPr="000C41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</w:t>
      </w:r>
      <w:r w:rsidRPr="000C41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</w:p>
    <w:p w14:paraId="4741975E" w14:textId="3A58D16F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第一次是2:11以利加拿往拉瑪回家去了。那孩子在祭司以利面前事奉耶和華。 </w:t>
      </w:r>
    </w:p>
    <w:p w14:paraId="22D3491E" w14:textId="1EA8CC0F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第二次是2:18那時，撒母耳還是孩子，穿著細麻布的以弗得，侍立在耶和華面前。 </w:t>
      </w:r>
    </w:p>
    <w:p w14:paraId="0C389113" w14:textId="71224870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第三次是2:21b 那孩子撒母耳，在耶和華面前漸漸長大。 </w:t>
      </w:r>
    </w:p>
    <w:p w14:paraId="37B85B22" w14:textId="368CFB1F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第四次是2:26孩子撒母耳漸漸長大，耶和華與人越發喜愛他。 </w:t>
      </w:r>
    </w:p>
    <w:p w14:paraId="38B32834" w14:textId="4C1A2922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耶和華的言語稀少：耶和華沒有透過</w:t>
      </w:r>
      <w:r w:rsidRPr="000C41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講什麼話，除了透過神人宣告對以利家的審判以外（2:27-36）。</w:t>
      </w:r>
    </w:p>
    <w:p w14:paraId="42B8DFF2" w14:textId="49742985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不常有默示：</w:t>
      </w:r>
      <w:r>
        <w:rPr>
          <w:rFonts w:ascii="Microsoft YaHei UI" w:eastAsia="Microsoft YaHei UI" w:hAnsi="Microsoft YaHei UI" w:hint="eastAsia"/>
          <w:sz w:val="24"/>
          <w:lang w:eastAsia="zh-TW"/>
        </w:rPr>
        <w:t>there was no frequent vision</w:t>
      </w:r>
      <w:r>
        <w:rPr>
          <w:rFonts w:ascii="Microsoft YaHei UI" w:eastAsia="Microsoft YaHei UI" w:hAnsi="Microsoft YaHei UI" w:hint="eastAsia"/>
          <w:sz w:val="24"/>
        </w:rPr>
        <w:t>不常有異象；異象是神將</w:t>
      </w:r>
      <w:r w:rsidRPr="000C41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傳遞給先知的一種方式</w:t>
      </w:r>
    </w:p>
    <w:p w14:paraId="595E269E" w14:textId="0BFC4F19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耶和華的言語為什麼稀少？因為</w:t>
      </w:r>
      <w:r w:rsidRPr="000C41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 </w:t>
      </w:r>
    </w:p>
    <w:p w14:paraId="00D697BD" w14:textId="4387DD2A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>耶和華的言語稀少是神</w:t>
      </w:r>
      <w:r w:rsidRPr="000C41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</w:rPr>
        <w:t>他百姓的一個記號（摩</w:t>
      </w:r>
      <w:r>
        <w:rPr>
          <w:rFonts w:ascii="Microsoft YaHei UI" w:eastAsia="Microsoft YaHei UI" w:hAnsi="Microsoft YaHei UI" w:hint="eastAsia"/>
          <w:sz w:val="24"/>
          <w:lang w:eastAsia="zh-TW"/>
        </w:rPr>
        <w:t>8:11-12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0044479E" w14:textId="567C2AC0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當神不常有默示時，百姓就會</w:t>
      </w:r>
      <w:r w:rsidRPr="000C41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（箴</w:t>
      </w:r>
      <w:r>
        <w:rPr>
          <w:rFonts w:ascii="Microsoft YaHei UI" w:eastAsia="Microsoft YaHei UI" w:hAnsi="Microsoft YaHei UI" w:hint="eastAsia"/>
          <w:sz w:val="24"/>
          <w:lang w:eastAsia="zh-TW"/>
        </w:rPr>
        <w:t>29:18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0FB739C7" w14:textId="03304B1B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 一日，以利睡臥在自己的地方。他眼目昏花，看不分明。 </w:t>
      </w:r>
    </w:p>
    <w:p w14:paraId="0C074EB8" w14:textId="5EB9808E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以利睡臥在自己的地方：以利不是一個</w:t>
      </w:r>
      <w:r w:rsidRPr="000C41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</w:t>
      </w:r>
      <w:r w:rsidRPr="000C41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的人：坐著（1:9），說話（1:14），聽見（2:22）</w:t>
      </w:r>
    </w:p>
    <w:p w14:paraId="1896FF6D" w14:textId="73D1A57A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他眼目昏花，看不分明：因為以利已經年邁（2:22），同時也反應出他的</w:t>
      </w:r>
      <w:r w:rsidRPr="000C41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狀況（3:1）</w:t>
      </w:r>
    </w:p>
    <w:p w14:paraId="6A774869" w14:textId="7D21DE20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3 神的燈在神耶和華殿內約櫃那裡，還沒有熄滅，撒母耳已經睡了。 </w:t>
      </w:r>
    </w:p>
    <w:p w14:paraId="759936E6" w14:textId="11DC1862" w:rsidR="000C41CD" w:rsidRPr="000C41CD" w:rsidRDefault="000C41CD" w:rsidP="00A354A9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神的燈：金燈台上的燈，是聖所唯一的</w:t>
      </w:r>
      <w:r w:rsidRPr="000C41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</w:p>
    <w:p w14:paraId="7110565D" w14:textId="1ACE2F7D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約櫃：用皂莢木做的一個櫃子，裡外都包金，上有精金的</w:t>
      </w:r>
      <w:r w:rsidRPr="000C41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，裡面放著兩塊法版（出25:10-16） </w:t>
      </w:r>
    </w:p>
    <w:p w14:paraId="77F09733" w14:textId="63E5777C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神的燈在神耶和華殿內約櫃那裡，還沒有熄滅：仍然是</w:t>
      </w:r>
      <w:r w:rsidRPr="000C41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（出27:20-21）</w:t>
      </w:r>
    </w:p>
    <w:p w14:paraId="45994599" w14:textId="240FC5D7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象徵在腐敗的</w:t>
      </w:r>
      <w:r w:rsidRPr="000C41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神為他的百姓興起了撒母耳</w:t>
      </w:r>
    </w:p>
    <w:p w14:paraId="196AA0CA" w14:textId="2AA7236D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4 耶和華呼喚撒母耳。撒母耳說：「我在這裡！」 </w:t>
      </w:r>
    </w:p>
    <w:p w14:paraId="454DD031" w14:textId="5538C47C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5 就跑到以利那裡說：「你呼喚我，我在這裡。」以利回答說：「我沒有呼喚你，你去睡吧！」他就去睡了。 </w:t>
      </w:r>
    </w:p>
    <w:p w14:paraId="322A627C" w14:textId="1F110B96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撒母耳的反應很正常；</w:t>
      </w:r>
      <w:r w:rsidRPr="000C41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，沒有裝睡或裝聽不見。</w:t>
      </w:r>
    </w:p>
    <w:p w14:paraId="6008022B" w14:textId="2E480769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6 耶和華又呼喚撒母耳。撒母耳起來，到以利那裡說：「你呼喚我，我在這裡。」以利回答說：「我的兒，我沒有呼喚你，你去睡吧！」 </w:t>
      </w:r>
    </w:p>
    <w:p w14:paraId="6C99B5AD" w14:textId="5FDBAC2D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我的兒：以利將撒母耳視為他的兒子（2:26），他親生兒子卻讓他頭痛</w:t>
      </w:r>
    </w:p>
    <w:p w14:paraId="20A276D1" w14:textId="13B4F4CA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撒母耳有些</w:t>
      </w:r>
      <w:r w:rsidRPr="000C41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；難道自己聽錯了嗎？</w:t>
      </w:r>
    </w:p>
    <w:p w14:paraId="77671A60" w14:textId="496BD3A7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7 那時，撒母耳還未認識耶和華，也未得耶和華的默示。 </w:t>
      </w:r>
    </w:p>
    <w:p w14:paraId="4680C1A7" w14:textId="54921123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解釋為什麼撒母耳沒有意識到是耶和華呼喚他</w:t>
      </w:r>
    </w:p>
    <w:p w14:paraId="0EABF14D" w14:textId="7554D443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撒母耳還未認識耶和華是什麼意思？</w:t>
      </w:r>
    </w:p>
    <w:p w14:paraId="4B261024" w14:textId="0E460ED8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與2:12的  「以利的兩個兒子不認識耶和華「 有什麼不同？ </w:t>
      </w:r>
    </w:p>
    <w:p w14:paraId="0DE85880" w14:textId="2597CDFD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也未得耶和華的默示：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and the word of the LORD had not yet been revealed to him 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）耶和華的話尚未被啓示給他</w:t>
      </w:r>
    </w:p>
    <w:p w14:paraId="0D8015A9" w14:textId="05CBAD0B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8 </w:t>
      </w:r>
      <w:r>
        <w:rPr>
          <w:rFonts w:ascii="Microsoft YaHei UI" w:eastAsia="Microsoft YaHei UI" w:hAnsi="Microsoft YaHei UI" w:hint="eastAsia"/>
          <w:sz w:val="24"/>
        </w:rPr>
        <w:t>耶和華第三次呼喚撒母耳。</w:t>
      </w:r>
      <w:r>
        <w:rPr>
          <w:rFonts w:ascii="Microsoft YaHei UI" w:eastAsia="Microsoft YaHei UI" w:hAnsi="Microsoft YaHei UI" w:hint="eastAsia"/>
          <w:sz w:val="24"/>
          <w:lang w:eastAsia="zh-TW"/>
        </w:rPr>
        <w:t>撒母耳起來，到以利那裡說：「你又呼喚我，我在這裡。」以利才明白是耶和華呼喚童子。</w:t>
      </w:r>
    </w:p>
    <w:p w14:paraId="1106886C" w14:textId="42AC58F2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以利的</w:t>
      </w:r>
      <w:r w:rsidRPr="000C41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眼睛還沒有完全失明</w:t>
      </w:r>
    </w:p>
    <w:p w14:paraId="06502B01" w14:textId="4C8E67AE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9 因此，以利對撒母耳說：「你仍去睡吧！若再呼喚你，你就說：‘耶和華啊，請說，僕人敬聽！’ 」撒母耳就去仍睡在原處。 </w:t>
      </w:r>
    </w:p>
    <w:p w14:paraId="57546FB8" w14:textId="5D4ED15D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以利一定睡不著；為什麼？</w:t>
      </w:r>
    </w:p>
    <w:p w14:paraId="53A7DE79" w14:textId="6A0EA1DE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撒母耳雖然</w:t>
      </w:r>
      <w:r w:rsidRPr="000C41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但等著神再次呼喚他</w:t>
      </w:r>
    </w:p>
    <w:p w14:paraId="0A3F9BF1" w14:textId="454E14CA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10 耶和華又來站著，像前三次呼喚說：「撒母耳啊！撒母耳啊！」撒母耳回答說：「請說，僕人敬聽！」 </w:t>
      </w:r>
    </w:p>
    <w:p w14:paraId="58C7D1C5" w14:textId="04C75553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前三次沒有說耶和華來並且</w:t>
      </w:r>
      <w:r w:rsidRPr="000C41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060B8B86" w14:textId="03F441C4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Then the LORD came and stood and called as at other times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24332B28" w14:textId="5A0B50C8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撒母耳啊！撒母耳啊：重復撒母耳的名字強調神對他的</w:t>
      </w:r>
      <w:r w:rsidRPr="000C41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（出3:4）</w:t>
      </w:r>
    </w:p>
    <w:p w14:paraId="133063C6" w14:textId="42707008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耶和華對撒母耳充滿了</w:t>
      </w:r>
      <w:r w:rsidRPr="000C41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和體貼：不急躁，不發怒，不責備</w:t>
      </w:r>
    </w:p>
    <w:p w14:paraId="417CA323" w14:textId="658B510D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「你有真實完全的</w:t>
      </w:r>
      <w:r w:rsidRPr="000C41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，卻沒有嚴酷和苦毒」</w:t>
      </w:r>
    </w:p>
    <w:p w14:paraId="28641F2E" w14:textId="240CFD6E" w:rsidR="000C41CD" w:rsidRDefault="000C41CD" w:rsidP="000C41CD">
      <w:pPr>
        <w:ind w:firstLineChars="1350" w:firstLine="324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—聖詩《我問候你，我真正的救贖主》加爾文詞</w:t>
      </w:r>
    </w:p>
    <w:p w14:paraId="76421D97" w14:textId="555C4A0C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請說，僕人敬聽！：沒有說 「耶和華啊」 反映出他對耶和華的畏懼</w:t>
      </w:r>
    </w:p>
    <w:p w14:paraId="176A708F" w14:textId="7C22872D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4-10 動詞 「呼喚」 出現了</w:t>
      </w:r>
      <w:r w:rsidRPr="000C41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次，因此是這段的主題</w:t>
      </w:r>
    </w:p>
    <w:p w14:paraId="7B382E96" w14:textId="35602349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11 耶和華對撒母耳說：「我在以色列中必行一件事，叫聽見的人都必耳鳴。 </w:t>
      </w:r>
    </w:p>
    <w:p w14:paraId="75E02833" w14:textId="33732AC8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叫聽見的人都必耳鳴：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the two ears of everyone who hears it will tingle. </w:t>
      </w:r>
      <w:r>
        <w:rPr>
          <w:rFonts w:ascii="Microsoft YaHei UI" w:eastAsia="Microsoft YaHei UI" w:hAnsi="Microsoft YaHei UI" w:hint="eastAsia"/>
          <w:sz w:val="24"/>
        </w:rPr>
        <w:t>叫聽見的人兩耳感到刺痛；即，引起極大的恐懼和</w:t>
      </w:r>
      <w:r w:rsidRPr="000C41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（王下</w:t>
      </w:r>
      <w:r>
        <w:rPr>
          <w:rFonts w:ascii="Microsoft YaHei UI" w:eastAsia="Microsoft YaHei UI" w:hAnsi="Microsoft YaHei UI" w:hint="eastAsia"/>
          <w:sz w:val="24"/>
          <w:lang w:eastAsia="zh-TW"/>
        </w:rPr>
        <w:t>21:12</w:t>
      </w:r>
      <w:r>
        <w:rPr>
          <w:rFonts w:ascii="Microsoft YaHei UI" w:eastAsia="Microsoft YaHei UI" w:hAnsi="Microsoft YaHei UI" w:hint="eastAsia"/>
          <w:sz w:val="24"/>
        </w:rPr>
        <w:t>；耶</w:t>
      </w:r>
      <w:r>
        <w:rPr>
          <w:rFonts w:ascii="Microsoft YaHei UI" w:eastAsia="Microsoft YaHei UI" w:hAnsi="Microsoft YaHei UI" w:hint="eastAsia"/>
          <w:sz w:val="24"/>
          <w:lang w:eastAsia="zh-TW"/>
        </w:rPr>
        <w:t>19:3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16A9D96A" w14:textId="0D0677E0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在以色列中：這件事關係到以色列</w:t>
      </w:r>
      <w:r w:rsidRPr="000C41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的命運</w:t>
      </w:r>
    </w:p>
    <w:p w14:paraId="222DBDEE" w14:textId="4FDC1566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12 我指著以利家所說的話，到了時候，我必始終應驗在以利身上。 </w:t>
      </w:r>
    </w:p>
    <w:p w14:paraId="7ADB0435" w14:textId="4F3F694D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神向撒母耳</w:t>
      </w:r>
      <w:r w:rsidRPr="000C41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他透過神人對以利全家宣告的審判（2:27-36）；強調神審判的確定性（創4</w:t>
      </w:r>
      <w:r w:rsidR="00ED33D3">
        <w:rPr>
          <w:rFonts w:ascii="Microsoft YaHei UI" w:eastAsia="Microsoft YaHei UI" w:hAnsi="Microsoft YaHei UI"/>
          <w:sz w:val="24"/>
          <w:lang w:eastAsia="zh-TW"/>
        </w:rPr>
        <w:t>1</w:t>
      </w:r>
      <w:r>
        <w:rPr>
          <w:rFonts w:ascii="Microsoft YaHei UI" w:eastAsia="Microsoft YaHei UI" w:hAnsi="Microsoft YaHei UI" w:hint="eastAsia"/>
          <w:sz w:val="24"/>
          <w:lang w:eastAsia="zh-TW"/>
        </w:rPr>
        <w:t>:32）。</w:t>
      </w:r>
    </w:p>
    <w:p w14:paraId="1D61F202" w14:textId="518DFD62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我必始終應驗在以利身上：神預言的審判從始至終要應驗在以利身上</w:t>
      </w:r>
    </w:p>
    <w:p w14:paraId="2B5FB7B7" w14:textId="1217A287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13 我曾告訴他必永遠降罰與他的家，因他知道兒子作孽，自招咒詛，卻不禁止他們。 </w:t>
      </w:r>
    </w:p>
    <w:p w14:paraId="5F56DF31" w14:textId="22BD4EDE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降罰：judge 審判</w:t>
      </w:r>
    </w:p>
    <w:p w14:paraId="0AE0BB60" w14:textId="6A8109C5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14 所以我向以利家起誓說：‘以利家的罪孽，雖獻祭奉禮物，永不能得贖去。’ 」 </w:t>
      </w:r>
    </w:p>
    <w:p w14:paraId="60759A16" w14:textId="1AA52253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因為他們所藐視的就是</w:t>
      </w:r>
      <w:r w:rsidRPr="000C41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（2:17，29）</w:t>
      </w:r>
    </w:p>
    <w:p w14:paraId="63796CCE" w14:textId="444FF726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相當於</w:t>
      </w:r>
      <w:r w:rsidRPr="000C41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犯罪，沒有祭物可以贖這種罪（民15:30-31）</w:t>
      </w:r>
    </w:p>
    <w:p w14:paraId="2566081A" w14:textId="565181AB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拒絕</w:t>
      </w:r>
      <w:r w:rsidRPr="000C41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的人也無法被神救贖</w:t>
      </w:r>
    </w:p>
    <w:p w14:paraId="62D52513" w14:textId="25FC423D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15 撒母耳睡到天亮，就開了耶和華的殿門，不敢將默示告訴以利。 </w:t>
      </w:r>
    </w:p>
    <w:p w14:paraId="01E43C8F" w14:textId="2BF3E0D7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聽到神的話語後沒有</w:t>
      </w:r>
      <w:r w:rsidRPr="000C41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告訴以利，而是繼續躺在床上直到天亮</w:t>
      </w:r>
    </w:p>
    <w:p w14:paraId="55C109D4" w14:textId="69A2DCF6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不敢將默示告訴以利：因為異像的內容是神的</w:t>
      </w:r>
      <w:r w:rsidRPr="000C41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; 但他知道以利一定會問</w:t>
      </w:r>
    </w:p>
    <w:p w14:paraId="2F0914E2" w14:textId="0A72F43A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16 以利呼喚撒母耳說：「我兒撒母耳啊！」撒母耳回答說：「我在這裡！」 </w:t>
      </w:r>
    </w:p>
    <w:p w14:paraId="3D97AF5C" w14:textId="7F2F2A6B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以利迫不及待地想知道耶和華對撒母耳說了什麼</w:t>
      </w:r>
    </w:p>
    <w:p w14:paraId="487D43C1" w14:textId="089D22E0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17 以利說：「耶和華對你說甚麼，你不要向我隱瞞；你若將神對你所說的隱瞞一句，願他重重地降罰與你。」 </w:t>
      </w:r>
    </w:p>
    <w:p w14:paraId="7D5719D0" w14:textId="11862C63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這讓撒母耳無可選擇，只好以實相告；以利也許猜到耶和華對撒母耳說了什麼（2:27-36）</w:t>
      </w:r>
    </w:p>
    <w:p w14:paraId="317C7860" w14:textId="0F22D22B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18 撒母耳就把一切話都告訴了以利，並沒有隱瞞。以利說：「這是出於耶和華，願他憑自己的意旨而行。」 </w:t>
      </w:r>
    </w:p>
    <w:p w14:paraId="11679B47" w14:textId="4EBCB448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撒母耳左右為難：既要宣告神的審判，又感到極度傷心；這是真先知的特點。</w:t>
      </w:r>
    </w:p>
    <w:p w14:paraId="629E639A" w14:textId="715FF8DD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「我若不流著眼淚，就不能傳講</w:t>
      </w:r>
      <w:r w:rsidRPr="000C41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的信息！」--慕迪 (D .L. Moody)</w:t>
      </w:r>
    </w:p>
    <w:p w14:paraId="36B56E64" w14:textId="5D9F47A9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真正的講道是使</w:t>
      </w:r>
      <w:r w:rsidRPr="000C41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的人痛苦，使受苦的人得到安慰。</w:t>
      </w:r>
    </w:p>
    <w:p w14:paraId="13D26A04" w14:textId="4959DC3B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以利願意順服神，沒有發怨言（</w:t>
      </w:r>
      <w:r w:rsidR="00340632">
        <w:rPr>
          <w:rFonts w:ascii="Microsoft YaHei UI" w:eastAsia="Microsoft YaHei UI" w:hAnsi="Microsoft YaHei UI" w:hint="eastAsia"/>
          <w:sz w:val="24"/>
          <w:lang w:eastAsia="zh-TW"/>
        </w:rPr>
        <w:t>哀</w:t>
      </w:r>
      <w:r>
        <w:rPr>
          <w:rFonts w:ascii="Microsoft YaHei UI" w:eastAsia="Microsoft YaHei UI" w:hAnsi="Microsoft YaHei UI" w:hint="eastAsia"/>
          <w:sz w:val="24"/>
          <w:lang w:eastAsia="zh-TW"/>
        </w:rPr>
        <w:t>1:18a）</w:t>
      </w:r>
    </w:p>
    <w:p w14:paraId="0684D0A8" w14:textId="3045723B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19 撒母耳長大了，耶和華與他同在，使他所說的話，一句都不落空。 </w:t>
      </w:r>
    </w:p>
    <w:p w14:paraId="63BB606D" w14:textId="266F32CE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第六次描述撒母耳，是他在示羅的成長的</w:t>
      </w:r>
      <w:r w:rsidRPr="00A0192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。神為他百姓預備的領袖開始替神說話</w:t>
      </w:r>
    </w:p>
    <w:p w14:paraId="07D09835" w14:textId="686BE87E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自從耶和華第一次對撒母耳說話，就</w:t>
      </w:r>
      <w:r w:rsidRPr="00A0192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對他說話；耶和華的言語不再稀少。</w:t>
      </w:r>
    </w:p>
    <w:p w14:paraId="6C2EDB88" w14:textId="5CA8D316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使他所說的話，一句都不落空：因為他說的話是</w:t>
      </w:r>
      <w:r w:rsidRPr="00A0192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的話</w:t>
      </w:r>
    </w:p>
    <w:p w14:paraId="28248A4F" w14:textId="1CDAC8A6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20 從但到別是巴所有的以色列人，都知道耶和華立撒母耳為先知。 </w:t>
      </w:r>
    </w:p>
    <w:p w14:paraId="75BB23A8" w14:textId="2753CD88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從但到別是巴：從北到南，代表</w:t>
      </w:r>
      <w:r w:rsidRPr="00A0192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以色列的核心領域</w:t>
      </w:r>
    </w:p>
    <w:p w14:paraId="159FB71D" w14:textId="48EC2C13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立：established, 意思是 「可靠的</w:t>
      </w:r>
      <w:r w:rsidR="00A0192B">
        <w:rPr>
          <w:rFonts w:ascii="Microsoft YaHei UI" w:eastAsia="Microsoft YaHei UI" w:hAnsi="Microsoft YaHei UI" w:hint="eastAsia"/>
          <w:sz w:val="24"/>
          <w:lang w:eastAsia="zh-TW"/>
        </w:rPr>
        <w:t>」</w:t>
      </w:r>
      <w:r>
        <w:rPr>
          <w:rFonts w:ascii="Microsoft YaHei UI" w:eastAsia="Microsoft YaHei UI" w:hAnsi="Microsoft YaHei UI" w:hint="eastAsia"/>
          <w:sz w:val="24"/>
          <w:lang w:eastAsia="zh-TW"/>
        </w:rPr>
        <w:t>「值得信賴的」</w:t>
      </w:r>
    </w:p>
    <w:p w14:paraId="0D611FE7" w14:textId="6211A34D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儘管撒母耳不是像摩西一樣的</w:t>
      </w:r>
      <w:r w:rsidRPr="00A0192B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先知，卻是繼摩西之後的一位先知（申18:15-22）</w:t>
      </w:r>
    </w:p>
    <w:p w14:paraId="3947F16B" w14:textId="3FD7E63F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都知道耶和華立撒母耳為先知：去示羅敬拜耶和華的人把撒母耳的</w:t>
      </w:r>
      <w:r w:rsidR="00005A6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="00005A69"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傳開了；神預備的領袖到了時候會被人認可</w:t>
      </w:r>
    </w:p>
    <w:p w14:paraId="59C084E4" w14:textId="49B6F4D8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21 耶和華又在示羅顯現，因為耶和華將自己的話默示撒母耳，撒母耳就把這話傳遍以色列地。 </w:t>
      </w:r>
    </w:p>
    <w:p w14:paraId="32A1F1B6" w14:textId="09C2B49A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耶和華又在示羅顯現：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The LORD continued to appear in Shiloh 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CSB</w:t>
      </w:r>
      <w:r>
        <w:rPr>
          <w:rFonts w:ascii="Microsoft YaHei UI" w:eastAsia="Microsoft YaHei UI" w:hAnsi="Microsoft YaHei UI" w:hint="eastAsia"/>
          <w:sz w:val="24"/>
        </w:rPr>
        <w:t>）耶和華繼續在示羅顯現</w:t>
      </w:r>
    </w:p>
    <w:p w14:paraId="7D386B15" w14:textId="7870F910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又：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did again </w:t>
      </w:r>
      <w:r>
        <w:rPr>
          <w:rFonts w:ascii="Microsoft YaHei UI" w:eastAsia="Microsoft YaHei UI" w:hAnsi="Microsoft YaHei UI" w:hint="eastAsia"/>
          <w:sz w:val="24"/>
        </w:rPr>
        <w:t>未完成時動詞，表示</w:t>
      </w:r>
      <w:r w:rsidRPr="00005A6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顯現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79DEA85A" w14:textId="6DED6BCB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因為耶和華將自己的話默示撒母耳：</w:t>
      </w:r>
    </w:p>
    <w:p w14:paraId="57E52229" w14:textId="0C5C700A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for the LORD revealed himself to Samuel at Shiloh by the word of the LORD 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0FA7A87C" w14:textId="2DF74655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因為耶和華在示羅借著耶和華的話將自己啓示給撒母耳</w:t>
      </w:r>
    </w:p>
    <w:p w14:paraId="200772F5" w14:textId="58D1E2A4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撒母耳就把這話傳遍以色列地：</w:t>
      </w:r>
      <w:r>
        <w:rPr>
          <w:rFonts w:ascii="Microsoft YaHei UI" w:eastAsia="Microsoft YaHei UI" w:hAnsi="Microsoft YaHei UI" w:hint="eastAsia"/>
          <w:sz w:val="24"/>
          <w:lang w:eastAsia="zh-TW"/>
        </w:rPr>
        <w:t>So the word of Samuel continued coming to all Israel</w:t>
      </w:r>
    </w:p>
    <w:p w14:paraId="58A6D614" w14:textId="136FACC3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因此撒母耳的話繼續臨到所有以色列人；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came </w:t>
      </w:r>
      <w:r>
        <w:rPr>
          <w:rFonts w:ascii="Microsoft YaHei UI" w:eastAsia="Microsoft YaHei UI" w:hAnsi="Microsoft YaHei UI" w:hint="eastAsia"/>
          <w:sz w:val="24"/>
        </w:rPr>
        <w:t>是未完成時，表示</w:t>
      </w:r>
      <w:r w:rsidRPr="00005A6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</w:rPr>
        <w:t>臨到</w:t>
      </w:r>
    </w:p>
    <w:p w14:paraId="3CA3AA7A" w14:textId="6DCFD1B9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耶和華透過撒母耳向百姓說話；耶和華的言語不再稀少，與第一節形成對比。</w:t>
      </w:r>
    </w:p>
    <w:p w14:paraId="196E34F7" w14:textId="33F2A685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這是神恩待他百姓的</w:t>
      </w:r>
      <w:r w:rsidRPr="00005A6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，也給百姓帶來責任；什麼責任？（賽66:2）</w:t>
      </w:r>
    </w:p>
    <w:p w14:paraId="1CF9FFFB" w14:textId="3DDDFA41" w:rsidR="000C41CD" w:rsidRPr="00005A69" w:rsidRDefault="000C41CD" w:rsidP="00A354A9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005A69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3. 大概念</w:t>
      </w:r>
    </w:p>
    <w:p w14:paraId="464807F2" w14:textId="10725119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問題：  </w:t>
      </w:r>
      <w:r w:rsidRPr="00D43AC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 w:rsidR="00D43AC3"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         </w:t>
      </w:r>
      <w:r w:rsidRPr="00D43AC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？</w:t>
      </w:r>
    </w:p>
    <w:p w14:paraId="0BCBA43B" w14:textId="62A1D082" w:rsidR="000C41CD" w:rsidRPr="00D43AC3" w:rsidRDefault="000C41CD" w:rsidP="00A354A9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回答：</w:t>
      </w:r>
      <w:r w:rsidRPr="00D43AC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       </w:t>
      </w:r>
      <w:r w:rsidR="00D43AC3"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        </w:t>
      </w:r>
      <w:r w:rsidRPr="00D43AC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</w:p>
    <w:p w14:paraId="28E797EC" w14:textId="2D8C0A6E" w:rsidR="000C41CD" w:rsidRPr="00D43AC3" w:rsidRDefault="000C41CD" w:rsidP="00A354A9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大概念：</w:t>
      </w:r>
      <w:r w:rsidRPr="00D43AC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  </w:t>
      </w:r>
      <w:r w:rsidR="00D43AC3"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                                    </w:t>
      </w:r>
      <w:r w:rsidRPr="00D43AC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</w:t>
      </w:r>
    </w:p>
    <w:p w14:paraId="3815F9B2" w14:textId="3E1902FF" w:rsidR="000C41CD" w:rsidRPr="00005A69" w:rsidRDefault="000C41CD" w:rsidP="00A354A9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005A69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4.</w:t>
      </w:r>
      <w:r w:rsidRPr="00005A69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ab/>
        <w:t>應用</w:t>
      </w:r>
    </w:p>
    <w:p w14:paraId="46E09F3A" w14:textId="32494166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1）我們是否正在經歷神話語的飢荒？為什麼？</w:t>
      </w:r>
    </w:p>
    <w:p w14:paraId="2DCFAA13" w14:textId="12BC774B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2）我們是否明知孩子犯罪卻不禁止他們？</w:t>
      </w:r>
    </w:p>
    <w:p w14:paraId="23188C57" w14:textId="7FCC9A34" w:rsidR="000C41CD" w:rsidRPr="00005A69" w:rsidRDefault="000C41CD" w:rsidP="00A354A9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3）牧師和教師格外需要</w:t>
      </w:r>
      <w:r w:rsidRPr="00005A6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504873CC" w14:textId="068F33ED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4）傳講神的話是教會服事的</w:t>
      </w:r>
      <w:r w:rsidRPr="00005A6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10C15540" w14:textId="60F98475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「神的話，透過神的靈的工作，是神的     工具用來增長神的教會。</w:t>
      </w:r>
      <w:r w:rsidR="00005A69">
        <w:rPr>
          <w:rFonts w:ascii="Microsoft YaHei UI" w:eastAsia="Microsoft YaHei UI" w:hAnsi="Microsoft YaHei UI" w:hint="eastAsia"/>
          <w:sz w:val="24"/>
        </w:rPr>
        <w:t>」</w:t>
      </w:r>
    </w:p>
    <w:p w14:paraId="1AB3F9C1" w14:textId="058133FD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「</w:t>
      </w:r>
      <w:r>
        <w:rPr>
          <w:rFonts w:ascii="Microsoft YaHei UI" w:eastAsia="Microsoft YaHei UI" w:hAnsi="Microsoft YaHei UI" w:hint="eastAsia"/>
          <w:sz w:val="24"/>
          <w:lang w:eastAsia="zh-TW"/>
        </w:rPr>
        <w:t>God’s Word</w:t>
      </w:r>
      <w:r>
        <w:rPr>
          <w:rFonts w:ascii="Microsoft YaHei UI" w:eastAsia="Microsoft YaHei UI" w:hAnsi="Microsoft YaHei UI" w:hint="eastAsia"/>
          <w:sz w:val="24"/>
        </w:rPr>
        <w:t>，</w:t>
      </w:r>
      <w:r>
        <w:rPr>
          <w:rFonts w:ascii="Microsoft YaHei UI" w:eastAsia="Microsoft YaHei UI" w:hAnsi="Microsoft YaHei UI" w:hint="eastAsia"/>
          <w:sz w:val="24"/>
          <w:lang w:eastAsia="zh-TW"/>
        </w:rPr>
        <w:t>working through God’s Spirit, is God’s primary instrument for growing God’s church.</w:t>
      </w:r>
      <w:r>
        <w:rPr>
          <w:rFonts w:ascii="Microsoft YaHei UI" w:eastAsia="Microsoft YaHei UI" w:hAnsi="Microsoft YaHei UI" w:hint="eastAsia"/>
          <w:sz w:val="24"/>
        </w:rPr>
        <w:t>」</w:t>
      </w:r>
    </w:p>
    <w:p w14:paraId="4149829F" w14:textId="3C24DF82" w:rsidR="000C41CD" w:rsidRDefault="000C41CD" w:rsidP="00005A69">
      <w:pPr>
        <w:ind w:firstLineChars="900" w:firstLine="216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—</w:t>
      </w:r>
      <w:r>
        <w:rPr>
          <w:rFonts w:ascii="Microsoft YaHei UI" w:eastAsia="Microsoft YaHei UI" w:hAnsi="Microsoft YaHei UI" w:hint="eastAsia"/>
          <w:sz w:val="24"/>
        </w:rPr>
        <w:t>《回蕩》約拿單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李曼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Reverberation by Jonathan Leeman </w:t>
      </w:r>
    </w:p>
    <w:p w14:paraId="15FC6A99" w14:textId="0F923BCA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5</w:t>
      </w:r>
      <w:r>
        <w:rPr>
          <w:rFonts w:ascii="Microsoft YaHei UI" w:eastAsia="Microsoft YaHei UI" w:hAnsi="Microsoft YaHei UI" w:hint="eastAsia"/>
          <w:sz w:val="24"/>
        </w:rPr>
        <w:t>）竭力被神認可並按正意分解真理的道的人才能</w:t>
      </w:r>
      <w:r w:rsidRPr="00005A6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</w:rPr>
        <w:t>（提後</w:t>
      </w:r>
      <w:r>
        <w:rPr>
          <w:rFonts w:ascii="Microsoft YaHei UI" w:eastAsia="Microsoft YaHei UI" w:hAnsi="Microsoft YaHei UI" w:hint="eastAsia"/>
          <w:sz w:val="24"/>
          <w:lang w:eastAsia="zh-TW"/>
        </w:rPr>
        <w:t>2:15</w:t>
      </w:r>
      <w:r>
        <w:rPr>
          <w:rFonts w:ascii="Microsoft YaHei UI" w:eastAsia="Microsoft YaHei UI" w:hAnsi="Microsoft YaHei UI" w:hint="eastAsia"/>
          <w:sz w:val="24"/>
        </w:rPr>
        <w:t>；太</w:t>
      </w:r>
      <w:r>
        <w:rPr>
          <w:rFonts w:ascii="Microsoft YaHei UI" w:eastAsia="Microsoft YaHei UI" w:hAnsi="Microsoft YaHei UI" w:hint="eastAsia"/>
          <w:sz w:val="24"/>
          <w:lang w:eastAsia="zh-TW"/>
        </w:rPr>
        <w:t>24:45-46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0D69A693" w14:textId="292805E2" w:rsidR="000C41CD" w:rsidRDefault="000C41CD" w:rsidP="00A354A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6</w:t>
      </w:r>
      <w:r>
        <w:rPr>
          <w:rFonts w:ascii="Microsoft YaHei UI" w:eastAsia="Microsoft YaHei UI" w:hAnsi="Microsoft YaHei UI" w:hint="eastAsia"/>
          <w:sz w:val="24"/>
        </w:rPr>
        <w:t>）相信耶穌基督：神在末世對人</w:t>
      </w:r>
      <w:r w:rsidRPr="00005A6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</w:rPr>
        <w:t>（來</w:t>
      </w:r>
      <w:r>
        <w:rPr>
          <w:rFonts w:ascii="Microsoft YaHei UI" w:eastAsia="Microsoft YaHei UI" w:hAnsi="Microsoft YaHei UI" w:hint="eastAsia"/>
          <w:sz w:val="24"/>
          <w:lang w:eastAsia="zh-TW"/>
        </w:rPr>
        <w:t>1:1-2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7EB016E7" w14:textId="77777777" w:rsidR="000C41CD" w:rsidRPr="00A354A9" w:rsidRDefault="000C41CD" w:rsidP="00A354A9">
      <w:pPr>
        <w:rPr>
          <w:rFonts w:ascii="Microsoft YaHei UI" w:eastAsia="Microsoft YaHei UI" w:hAnsi="Microsoft YaHei UI"/>
          <w:sz w:val="24"/>
        </w:rPr>
      </w:pPr>
    </w:p>
    <w:sectPr w:rsidR="000C41CD" w:rsidRPr="00A354A9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5BD00" w14:textId="77777777" w:rsidR="00AD3A39" w:rsidRDefault="00AD3A39" w:rsidP="00CB55A9">
      <w:r>
        <w:separator/>
      </w:r>
    </w:p>
  </w:endnote>
  <w:endnote w:type="continuationSeparator" w:id="0">
    <w:p w14:paraId="007228C5" w14:textId="77777777" w:rsidR="00AD3A39" w:rsidRDefault="00AD3A39" w:rsidP="00CB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79761888"/>
      <w:docPartObj>
        <w:docPartGallery w:val="Page Numbers (Bottom of Page)"/>
        <w:docPartUnique/>
      </w:docPartObj>
    </w:sdtPr>
    <w:sdtContent>
      <w:p w14:paraId="098C0D84" w14:textId="5D906A97" w:rsidR="00CB55A9" w:rsidRDefault="00CB55A9" w:rsidP="00C70C4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C0E132" w14:textId="77777777" w:rsidR="00CB55A9" w:rsidRDefault="00CB55A9" w:rsidP="00CB55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5605179"/>
      <w:docPartObj>
        <w:docPartGallery w:val="Page Numbers (Bottom of Page)"/>
        <w:docPartUnique/>
      </w:docPartObj>
    </w:sdtPr>
    <w:sdtContent>
      <w:p w14:paraId="3449A92E" w14:textId="2F78311D" w:rsidR="00CB55A9" w:rsidRDefault="00CB55A9" w:rsidP="00C70C4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CFBD5E7" w14:textId="77777777" w:rsidR="00CB55A9" w:rsidRDefault="00CB55A9" w:rsidP="00CB55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FD090" w14:textId="77777777" w:rsidR="00AD3A39" w:rsidRDefault="00AD3A39" w:rsidP="00CB55A9">
      <w:r>
        <w:separator/>
      </w:r>
    </w:p>
  </w:footnote>
  <w:footnote w:type="continuationSeparator" w:id="0">
    <w:p w14:paraId="0D184E29" w14:textId="77777777" w:rsidR="00AD3A39" w:rsidRDefault="00AD3A39" w:rsidP="00CB5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A9"/>
    <w:rsid w:val="00005A69"/>
    <w:rsid w:val="000708BE"/>
    <w:rsid w:val="000C41CD"/>
    <w:rsid w:val="00102429"/>
    <w:rsid w:val="00231887"/>
    <w:rsid w:val="00334941"/>
    <w:rsid w:val="00340632"/>
    <w:rsid w:val="00362DB8"/>
    <w:rsid w:val="003F67B3"/>
    <w:rsid w:val="00400BA3"/>
    <w:rsid w:val="00596EF2"/>
    <w:rsid w:val="00641AD0"/>
    <w:rsid w:val="00650743"/>
    <w:rsid w:val="00650857"/>
    <w:rsid w:val="007276C0"/>
    <w:rsid w:val="007B7B53"/>
    <w:rsid w:val="007C0C0F"/>
    <w:rsid w:val="008A4F04"/>
    <w:rsid w:val="009F4FC0"/>
    <w:rsid w:val="00A0192B"/>
    <w:rsid w:val="00A354A9"/>
    <w:rsid w:val="00A74E53"/>
    <w:rsid w:val="00AD3A39"/>
    <w:rsid w:val="00C54164"/>
    <w:rsid w:val="00CB55A9"/>
    <w:rsid w:val="00D43AC3"/>
    <w:rsid w:val="00DA4005"/>
    <w:rsid w:val="00E878C6"/>
    <w:rsid w:val="00ED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CA811C"/>
  <w15:chartTrackingRefBased/>
  <w15:docId w15:val="{DFD16937-57A4-0C4C-99F1-BEA71254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B55A9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B55A9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B5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38</cp:revision>
  <dcterms:created xsi:type="dcterms:W3CDTF">2024-03-21T21:48:00Z</dcterms:created>
  <dcterms:modified xsi:type="dcterms:W3CDTF">2024-03-27T19:56:00Z</dcterms:modified>
</cp:coreProperties>
</file>