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58BFE" w14:textId="292299A1" w:rsidR="00D03EF5" w:rsidRPr="00B02D9A" w:rsidRDefault="00B02D9A" w:rsidP="00B02D9A">
      <w:pPr>
        <w:ind w:firstLineChars="450" w:firstLine="1260"/>
        <w:rPr>
          <w:rFonts w:ascii="Microsoft YaHei UI" w:eastAsia="Microsoft YaHei UI" w:hAnsi="Microsoft YaHei UI"/>
          <w:color w:val="000000" w:themeColor="text1"/>
          <w:sz w:val="28"/>
          <w:szCs w:val="28"/>
          <w:lang w:eastAsia="zh-TW"/>
        </w:rPr>
      </w:pPr>
      <w:r w:rsidRPr="00B02D9A">
        <w:rPr>
          <w:rFonts w:ascii="Microsoft YaHei UI" w:eastAsia="Microsoft YaHei UI" w:hAnsi="Microsoft YaHei UI" w:hint="eastAsia"/>
          <w:color w:val="000000" w:themeColor="text1"/>
          <w:sz w:val="28"/>
          <w:szCs w:val="28"/>
          <w:lang w:eastAsia="zh-TW"/>
        </w:rPr>
        <w:t>撒母耳記上第一課：化危機為轉機（撒上1:1-28）</w:t>
      </w:r>
    </w:p>
    <w:p w14:paraId="7061F69A" w14:textId="793E6901" w:rsidR="00B02D9A" w:rsidRPr="00B02D9A" w:rsidRDefault="00B02D9A" w:rsidP="00D03EF5">
      <w:pPr>
        <w:rPr>
          <w:rFonts w:ascii="Microsoft YaHei UI" w:eastAsia="Microsoft YaHei UI" w:hAnsi="Microsoft YaHei UI"/>
          <w:b/>
          <w:bCs/>
          <w:color w:val="000000" w:themeColor="text1"/>
          <w:sz w:val="24"/>
          <w:lang w:eastAsia="zh-TW"/>
        </w:rPr>
      </w:pPr>
      <w:r w:rsidRPr="00B02D9A">
        <w:rPr>
          <w:rFonts w:ascii="Microsoft YaHei UI" w:eastAsia="Microsoft YaHei UI" w:hAnsi="Microsoft YaHei UI" w:hint="eastAsia"/>
          <w:b/>
          <w:bCs/>
          <w:color w:val="000000" w:themeColor="text1"/>
          <w:sz w:val="24"/>
          <w:lang w:eastAsia="zh-TW"/>
        </w:rPr>
        <w:t>1.</w:t>
      </w:r>
      <w:r w:rsidRPr="00B02D9A">
        <w:rPr>
          <w:rFonts w:ascii="Microsoft YaHei UI" w:eastAsia="Microsoft YaHei UI" w:hAnsi="Microsoft YaHei UI" w:hint="eastAsia"/>
          <w:b/>
          <w:bCs/>
          <w:color w:val="000000" w:themeColor="text1"/>
          <w:sz w:val="24"/>
          <w:lang w:eastAsia="zh-TW"/>
        </w:rPr>
        <w:tab/>
        <w:t xml:space="preserve">場景大綱    </w:t>
      </w:r>
    </w:p>
    <w:p w14:paraId="7CF0A3FE" w14:textId="77777777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</w:p>
    <w:p w14:paraId="6CE8E0CB" w14:textId="77777777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</w:p>
    <w:p w14:paraId="7C8C9563" w14:textId="77777777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</w:p>
    <w:p w14:paraId="51B58810" w14:textId="77777777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</w:p>
    <w:p w14:paraId="5BEA75F2" w14:textId="77777777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</w:p>
    <w:p w14:paraId="5666F108" w14:textId="4639A98E" w:rsidR="00B02D9A" w:rsidRPr="00B02D9A" w:rsidRDefault="00B02D9A" w:rsidP="00D03EF5">
      <w:pPr>
        <w:rPr>
          <w:rFonts w:ascii="Microsoft YaHei UI" w:eastAsia="Microsoft YaHei UI" w:hAnsi="Microsoft YaHei UI"/>
          <w:b/>
          <w:bCs/>
          <w:color w:val="000000" w:themeColor="text1"/>
          <w:sz w:val="24"/>
          <w:lang w:eastAsia="zh-TW"/>
        </w:rPr>
      </w:pPr>
      <w:r w:rsidRPr="00B02D9A">
        <w:rPr>
          <w:rFonts w:ascii="Microsoft YaHei UI" w:eastAsia="Microsoft YaHei UI" w:hAnsi="Microsoft YaHei UI" w:hint="eastAsia"/>
          <w:b/>
          <w:bCs/>
          <w:color w:val="000000" w:themeColor="text1"/>
          <w:sz w:val="24"/>
          <w:lang w:eastAsia="zh-TW"/>
        </w:rPr>
        <w:t>2. 解釋</w:t>
      </w:r>
    </w:p>
    <w:p w14:paraId="541A8DC5" w14:textId="19BD8F1E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 xml:space="preserve">1 以法蓮山地的拉瑪瑣非有一個以法蓮人，名叫以利加拿，是蘇弗的玄孫、托戶的曾孫、以利戶的孫子、耶羅罕的兒子。 </w:t>
      </w:r>
    </w:p>
    <w:p w14:paraId="58B2B416" w14:textId="5AB39C7D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一個以法蓮人，名叫以利加拿：以利加拿住在以法蓮山地，卻是</w:t>
      </w:r>
      <w:r w:rsidRPr="00B02D9A">
        <w:rPr>
          <w:rFonts w:ascii="Microsoft YaHei UI" w:eastAsia="Microsoft YaHei UI" w:hAnsi="Microsoft YaHei UI" w:hint="eastAsia"/>
          <w:color w:val="000000" w:themeColor="text1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支派的人（代上6:1, 34-35）；一個普通人住在一個普通的地方。</w:t>
      </w:r>
    </w:p>
    <w:p w14:paraId="5AF604E3" w14:textId="2B265740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 xml:space="preserve">2 他有兩個妻：一名哈拿，一名毘尼拿。毘尼拿有兒女，哈拿沒有兒女。 </w:t>
      </w:r>
    </w:p>
    <w:p w14:paraId="5E080EE6" w14:textId="12A3B668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按照次序，哈拿</w:t>
      </w:r>
      <w:r w:rsidR="00551945"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是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原配妻子，毘尼拿是第二任妻子</w:t>
      </w:r>
    </w:p>
    <w:p w14:paraId="4BEF18EE" w14:textId="2E9C4C43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以利加拿為什麼娶第二任妻子？（創16:2-3；30:3-4，9）</w:t>
      </w:r>
    </w:p>
    <w:p w14:paraId="060DD90C" w14:textId="5C4C4C4B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 xml:space="preserve">3 這人每年從本城上到示羅，敬拜祭祀萬軍之耶和華。在那裡有以利的兩個兒子何弗尼、非尼哈當耶和華的祭司。 </w:t>
      </w:r>
    </w:p>
    <w:p w14:paraId="06B3FF5E" w14:textId="42585CBD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示羅：位於伯特利北面9英里，是當時的</w:t>
      </w:r>
      <w:r w:rsidRPr="00B02D9A">
        <w:rPr>
          <w:rFonts w:ascii="Microsoft YaHei UI" w:eastAsia="Microsoft YaHei UI" w:hAnsi="Microsoft YaHei UI" w:hint="eastAsia"/>
          <w:color w:val="000000" w:themeColor="text1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中心（書18:1，8；19:51）</w:t>
      </w:r>
    </w:p>
    <w:p w14:paraId="0E8445AE" w14:textId="0371EFBE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</w:rPr>
        <w:t>祭祀就是獻祭</w:t>
      </w:r>
    </w:p>
    <w:p w14:paraId="390E9CF7" w14:textId="53BFC134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</w:rPr>
        <w:t>萬軍之耶和華：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 xml:space="preserve">the LORD of hosts, Yahweh of Armies/Hosts, 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軍隊的耶和華，統治天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lastRenderedPageBreak/>
        <w:t>上和</w:t>
      </w:r>
      <w:r w:rsidRPr="00B02D9A">
        <w:rPr>
          <w:rFonts w:ascii="Microsoft YaHei UI" w:eastAsia="Microsoft YaHei UI" w:hAnsi="Microsoft YaHei UI" w:hint="eastAsia"/>
          <w:color w:val="000000" w:themeColor="text1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軍隊的耶和華（王上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22:19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；詩篇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103:19-21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；書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5:14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；撒上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17:45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）</w:t>
      </w:r>
    </w:p>
    <w:p w14:paraId="39FFC7E9" w14:textId="24A5157B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以利加拿是一個虔誠人（申12:5-7）</w:t>
      </w:r>
    </w:p>
    <w:p w14:paraId="6761587C" w14:textId="1C8C7952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那裡有以利的兩個兒子何弗尼、非尼哈當耶和華的祭司：以利太老了所以把大部分祭司的工作交給他兩個兒子來做</w:t>
      </w:r>
    </w:p>
    <w:p w14:paraId="120DAD36" w14:textId="31BAA7EA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4 以利加拿每逢獻祭的日子，將祭肉分給他的妻毘尼拿和毘尼拿所生的兒女。</w:t>
      </w:r>
    </w:p>
    <w:p w14:paraId="0A743425" w14:textId="27012A69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獻平安祭的人可以在聖所享用祭肉（利7:11-18）；肉食對當時大部分人來說是</w:t>
      </w:r>
      <w:r w:rsidRPr="00B02D9A">
        <w:rPr>
          <w:rFonts w:ascii="Microsoft YaHei UI" w:eastAsia="Microsoft YaHei UI" w:hAnsi="Microsoft YaHei UI" w:hint="eastAsia"/>
          <w:color w:val="000000" w:themeColor="text1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食物</w:t>
      </w:r>
    </w:p>
    <w:p w14:paraId="0456D375" w14:textId="11FAD68B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 xml:space="preserve">5 給哈拿的卻是雙份，因為他愛哈拿。無奈耶和華不使哈拿生育。 </w:t>
      </w:r>
    </w:p>
    <w:p w14:paraId="6C006918" w14:textId="65186E6D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雙份：最好翻譯為 「</w:t>
      </w:r>
      <w:r w:rsidRPr="00B02D9A">
        <w:rPr>
          <w:rFonts w:ascii="Microsoft YaHei UI" w:eastAsia="Microsoft YaHei UI" w:hAnsi="Microsoft YaHei UI" w:hint="eastAsia"/>
          <w:color w:val="000000" w:themeColor="text1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」</w:t>
      </w:r>
    </w:p>
    <w:p w14:paraId="509B08E8" w14:textId="66B1891E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</w:rPr>
        <w:t>「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And although he loved Hannah, he would give Hannah only one portion, because the LORD had closed her womb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」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 xml:space="preserve"> (Revised Standard Version).</w:t>
      </w:r>
    </w:p>
    <w:p w14:paraId="6E5D49D6" w14:textId="0BE69A52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「雖然他愛哈拿，但只給哈拿一份，因為耶和華已經關閉了她的子宮」（修訂標準版）</w:t>
      </w:r>
    </w:p>
    <w:p w14:paraId="264057F7" w14:textId="0D7B5774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哈拿不是聖經中唯一不育的女人；撒拉（創11:30），利百加（創25:21），拉結（創29:31），瑪挪亞的妻子（士13:2）和伊利沙伯（路1:7）都曾不育。</w:t>
      </w:r>
    </w:p>
    <w:p w14:paraId="7D252DD5" w14:textId="165C2CD5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 xml:space="preserve">6 毘尼拿見耶和華不使哈拿生育，就作她的對頭，大大激動她，要使她生氣。 </w:t>
      </w:r>
    </w:p>
    <w:p w14:paraId="09E24787" w14:textId="48DEAA3C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 xml:space="preserve">And her rival used to provoke her grievously to irritate her, because the LORD had closed her womb 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（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ESV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）</w:t>
      </w:r>
    </w:p>
    <w:p w14:paraId="1ECA059B" w14:textId="4745D9D5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她的對頭常常挑釁她為要激怒她，因為耶和華已經關閉了她的子宮</w:t>
      </w:r>
    </w:p>
    <w:p w14:paraId="0FB41039" w14:textId="09DF16BA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 xml:space="preserve">對頭：rival，troubler 鬧事者，搗亂者 </w:t>
      </w:r>
    </w:p>
    <w:p w14:paraId="5EDB8A4F" w14:textId="2755F1A3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要使她生氣：要激怒她；但沒有記載她</w:t>
      </w:r>
      <w:r w:rsidRPr="00B02D9A">
        <w:rPr>
          <w:rFonts w:ascii="Microsoft YaHei UI" w:eastAsia="Microsoft YaHei UI" w:hAnsi="Microsoft YaHei UI" w:hint="eastAsia"/>
          <w:color w:val="000000" w:themeColor="text1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 xml:space="preserve"> </w:t>
      </w:r>
    </w:p>
    <w:p w14:paraId="1FC265DA" w14:textId="7FCA2C71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毘尼拿見耶和華不使哈拿生育：因為耶和華已經關閉了她的子宮，重復5b；也因</w:t>
      </w:r>
      <w:r w:rsidRPr="00B02D9A">
        <w:rPr>
          <w:rFonts w:ascii="Microsoft YaHei UI" w:eastAsia="Microsoft YaHei UI" w:hAnsi="Microsoft YaHei UI" w:hint="eastAsia"/>
          <w:color w:val="000000" w:themeColor="text1"/>
          <w:sz w:val="24"/>
          <w:u w:val="thick"/>
          <w:lang w:eastAsia="zh-TW"/>
        </w:rPr>
        <w:t xml:space="preserve">       </w:t>
      </w:r>
    </w:p>
    <w:p w14:paraId="4FFFACEF" w14:textId="79422D61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lastRenderedPageBreak/>
        <w:t>「哈拿，你今年為什麼事</w:t>
      </w:r>
      <w:r w:rsidRPr="00B02D9A">
        <w:rPr>
          <w:rFonts w:ascii="Microsoft YaHei UI" w:eastAsia="Microsoft YaHei UI" w:hAnsi="Microsoft YaHei UI" w:hint="eastAsia"/>
          <w:color w:val="000000" w:themeColor="text1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？你每年都來敬拜耶和華，為什麼</w:t>
      </w:r>
      <w:r w:rsidRPr="00B02D9A">
        <w:rPr>
          <w:rFonts w:ascii="Microsoft YaHei UI" w:eastAsia="Microsoft YaHei UI" w:hAnsi="Microsoft YaHei UI" w:hint="eastAsia"/>
          <w:color w:val="000000" w:themeColor="text1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都沒有孩子？」</w:t>
      </w:r>
    </w:p>
    <w:p w14:paraId="7B3B234F" w14:textId="26C68B5B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7 每年上到耶和華殿的時候，以利加拿都以雙份給哈拿。毘尼拿仍是激動她，以致她哭泣不吃飯。</w:t>
      </w:r>
    </w:p>
    <w:p w14:paraId="1B7F51D6" w14:textId="7AF5D170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以利加拿都以雙份給哈拿：應該翻譯為 「這樣的事</w:t>
      </w:r>
      <w:r w:rsidRPr="00B02D9A">
        <w:rPr>
          <w:rFonts w:ascii="Microsoft YaHei UI" w:eastAsia="Microsoft YaHei UI" w:hAnsi="Microsoft YaHei UI" w:hint="eastAsia"/>
          <w:color w:val="000000" w:themeColor="text1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地發生」</w:t>
      </w:r>
    </w:p>
    <w:p w14:paraId="1670EC6A" w14:textId="052A5177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耶和華殿：被</w:t>
      </w:r>
      <w:r w:rsidRPr="00B02D9A">
        <w:rPr>
          <w:rFonts w:ascii="Microsoft YaHei UI" w:eastAsia="Microsoft YaHei UI" w:hAnsi="Microsoft YaHei UI" w:hint="eastAsia"/>
          <w:color w:val="000000" w:themeColor="text1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 xml:space="preserve">後的會幕（撒上1:9，3:15） </w:t>
      </w:r>
    </w:p>
    <w:p w14:paraId="743B16F4" w14:textId="25C0D549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哈拿連丈夫分給她的那一份肉也吃不下</w:t>
      </w:r>
    </w:p>
    <w:p w14:paraId="2247F09E" w14:textId="3CE6AB53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 xml:space="preserve">8 她丈夫以利加拿對她說：「哈拿啊，你為何哭泣不吃飯，心裡愁悶呢？有我不比十個兒子還好嗎？」 </w:t>
      </w:r>
    </w:p>
    <w:p w14:paraId="6609B027" w14:textId="1CB7A78E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聚焦在</w:t>
      </w:r>
      <w:r w:rsidRPr="00B02D9A">
        <w:rPr>
          <w:rFonts w:ascii="Microsoft YaHei UI" w:eastAsia="Microsoft YaHei UI" w:hAnsi="Microsoft YaHei UI" w:hint="eastAsia"/>
          <w:color w:val="000000" w:themeColor="text1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示羅之行；以利加拿雖然愛哈拿，卻愛莫能助，只能給她有限的安慰</w:t>
      </w:r>
    </w:p>
    <w:p w14:paraId="3E76D65B" w14:textId="700A24A4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 xml:space="preserve">9 他們在示羅吃喝完了，哈拿就站起來。祭司以利在耶和華殿的門框旁邊，坐在自己的位上。 </w:t>
      </w:r>
    </w:p>
    <w:p w14:paraId="5B41C002" w14:textId="58346C84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他們在示羅吃喝完了：哈拿聽了丈夫的勸，</w:t>
      </w:r>
      <w:r w:rsidRPr="0018109E">
        <w:rPr>
          <w:rFonts w:ascii="Microsoft YaHei UI" w:eastAsia="Microsoft YaHei UI" w:hAnsi="Microsoft YaHei UI" w:hint="eastAsia"/>
          <w:color w:val="000000" w:themeColor="text1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吃了一些平安祭的祭肉</w:t>
      </w:r>
    </w:p>
    <w:p w14:paraId="0D1214ED" w14:textId="09B99235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哈拿就站起來：</w:t>
      </w:r>
      <w:r w:rsidRPr="0018109E">
        <w:rPr>
          <w:rFonts w:ascii="Microsoft YaHei UI" w:eastAsia="Microsoft YaHei UI" w:hAnsi="Microsoft YaHei UI" w:hint="eastAsia"/>
          <w:color w:val="000000" w:themeColor="text1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提到哈拿主動的行動；一直都是被動地接受毘尼拿的挑釁，丈夫的安慰和神使她不育。她不想與毘尼拿正面衝突，不想讓丈夫為難，也不想繼續</w:t>
      </w:r>
      <w:r w:rsidRPr="0018109E">
        <w:rPr>
          <w:rFonts w:ascii="Microsoft YaHei UI" w:eastAsia="Microsoft YaHei UI" w:hAnsi="Microsoft YaHei UI" w:hint="eastAsia"/>
          <w:color w:val="000000" w:themeColor="text1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。</w:t>
      </w:r>
    </w:p>
    <w:p w14:paraId="11700546" w14:textId="11871AB6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祭司以利在耶和華殿的門框旁邊，坐在自己的位上：哈拿要尋求的是神，因此越過以利徑直走進帳幕的</w:t>
      </w:r>
      <w:r w:rsidRPr="0018109E">
        <w:rPr>
          <w:rFonts w:ascii="Microsoft YaHei UI" w:eastAsia="Microsoft YaHei UI" w:hAnsi="Microsoft YaHei UI" w:hint="eastAsia"/>
          <w:color w:val="000000" w:themeColor="text1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。</w:t>
      </w:r>
    </w:p>
    <w:p w14:paraId="4E603DD7" w14:textId="5D31383F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10 哈拿心裡愁苦，就痛痛哭泣，祈禱耶和華，</w:t>
      </w:r>
    </w:p>
    <w:p w14:paraId="0CA79AD2" w14:textId="14EB2B08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禱告和哭泣都是未完成時，表示</w:t>
      </w:r>
      <w:r w:rsidRPr="0018109E">
        <w:rPr>
          <w:rFonts w:ascii="Microsoft YaHei UI" w:eastAsia="Microsoft YaHei UI" w:hAnsi="Microsoft YaHei UI" w:hint="eastAsia"/>
          <w:color w:val="000000" w:themeColor="text1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禱告和痛哭；神也聽我們的哭泣（詩6:8）</w:t>
      </w:r>
    </w:p>
    <w:p w14:paraId="1F53D66A" w14:textId="6E556451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 xml:space="preserve">11 許願說：「萬軍之耶和華啊，你若垂顧婢女的苦情，眷念不忘婢女，賜我一個兒子，我必使他終身歸與耶和華，不用剃頭刀剃他的頭。」 </w:t>
      </w:r>
    </w:p>
    <w:p w14:paraId="72CEB5E5" w14:textId="7F250BB9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lastRenderedPageBreak/>
        <w:t>許願說：以前可能</w:t>
      </w:r>
      <w:r w:rsidRPr="0018109E">
        <w:rPr>
          <w:rFonts w:ascii="Microsoft YaHei UI" w:eastAsia="Microsoft YaHei UI" w:hAnsi="Microsoft YaHei UI" w:hint="eastAsia"/>
          <w:color w:val="000000" w:themeColor="text1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許願禱告</w:t>
      </w:r>
    </w:p>
    <w:p w14:paraId="6464BEFB" w14:textId="07FF7D67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萬軍之耶和華啊：承認神的</w:t>
      </w:r>
      <w:r w:rsidRPr="0018109E">
        <w:rPr>
          <w:rFonts w:ascii="Microsoft YaHei UI" w:eastAsia="Microsoft YaHei UI" w:hAnsi="Microsoft YaHei UI" w:hint="eastAsia"/>
          <w:color w:val="000000" w:themeColor="text1"/>
          <w:sz w:val="24"/>
          <w:u w:val="thick"/>
          <w:lang w:eastAsia="zh-TW"/>
        </w:rPr>
        <w:t xml:space="preserve">         </w:t>
      </w:r>
    </w:p>
    <w:p w14:paraId="4995360A" w14:textId="7C46EDBA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</w:rPr>
        <w:t>你若垂顧婢女的苦情，眷念不忘婢女，賜我一個兒子：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if you will indeed look on the affliction of your servant and remember me and not forget your servant but will give to your servant a son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（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ESV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）</w:t>
      </w:r>
    </w:p>
    <w:p w14:paraId="4EC66A17" w14:textId="2CE0DE9B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即然哈拿也知道是耶和華使她不育，為什麼還求耶和華賜她一個兒子呢？</w:t>
      </w:r>
    </w:p>
    <w:p w14:paraId="321BF230" w14:textId="7526EEFB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哈拿沒有變成一位</w:t>
      </w:r>
      <w:r w:rsidRPr="0018109E">
        <w:rPr>
          <w:rFonts w:ascii="Microsoft YaHei UI" w:eastAsia="Microsoft YaHei UI" w:hAnsi="Microsoft YaHei UI" w:hint="eastAsia"/>
          <w:color w:val="000000" w:themeColor="text1"/>
          <w:sz w:val="24"/>
          <w:u w:val="thick"/>
          <w:lang w:eastAsia="zh-TW"/>
        </w:rPr>
        <w:t xml:space="preserve">          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，也沒有變成一個怨婦，而是相信神看顧她的苦情，正如神曾看顧他百姓的苦情；她的信心不是盲目的，而是根據神以往的作為（出3:7；申26:6-9）；同時哈拿的苦情也反映出當時</w:t>
      </w:r>
      <w:r w:rsidRPr="0018109E">
        <w:rPr>
          <w:rFonts w:ascii="Microsoft YaHei UI" w:eastAsia="Microsoft YaHei UI" w:hAnsi="Microsoft YaHei UI" w:hint="eastAsia"/>
          <w:color w:val="000000" w:themeColor="text1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的苦情，哈拿許願可能也是為了</w:t>
      </w:r>
      <w:r w:rsidRPr="0018109E">
        <w:rPr>
          <w:rFonts w:ascii="Microsoft YaHei UI" w:eastAsia="Microsoft YaHei UI" w:hAnsi="Microsoft YaHei UI" w:hint="eastAsia"/>
          <w:color w:val="000000" w:themeColor="text1"/>
          <w:sz w:val="24"/>
          <w:u w:val="thick"/>
          <w:lang w:eastAsia="zh-TW"/>
        </w:rPr>
        <w:t xml:space="preserve">            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。</w:t>
      </w:r>
    </w:p>
    <w:p w14:paraId="485ECDCE" w14:textId="780A2D07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婢女：三次說到，女奴的意思，表達她的謙卑和絕對的</w:t>
      </w:r>
      <w:r w:rsidRPr="0018109E">
        <w:rPr>
          <w:rFonts w:ascii="Microsoft YaHei UI" w:eastAsia="Microsoft YaHei UI" w:hAnsi="Microsoft YaHei UI" w:hint="eastAsia"/>
          <w:color w:val="000000" w:themeColor="text1"/>
          <w:sz w:val="24"/>
          <w:u w:val="thick"/>
          <w:lang w:eastAsia="zh-TW"/>
        </w:rPr>
        <w:t xml:space="preserve">     </w:t>
      </w:r>
    </w:p>
    <w:p w14:paraId="5887A17C" w14:textId="664AEF68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我必使他終身歸與耶和華：與神的關係包括向神求和</w:t>
      </w:r>
      <w:r w:rsidRPr="0018109E">
        <w:rPr>
          <w:rFonts w:ascii="Microsoft YaHei UI" w:eastAsia="Microsoft YaHei UI" w:hAnsi="Microsoft YaHei UI" w:hint="eastAsia"/>
          <w:color w:val="000000" w:themeColor="text1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 xml:space="preserve">    </w:t>
      </w:r>
    </w:p>
    <w:p w14:paraId="2318C9F8" w14:textId="055D37FA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不用剃頭刀剃他的頭：</w:t>
      </w:r>
      <w:r w:rsidR="00D74EF5"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許願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讓她的兒子</w:t>
      </w:r>
      <w:r w:rsidRPr="00DD761D">
        <w:rPr>
          <w:rFonts w:ascii="Microsoft YaHei UI" w:eastAsia="Microsoft YaHei UI" w:hAnsi="Microsoft YaHei UI" w:hint="eastAsia"/>
          <w:color w:val="000000" w:themeColor="text1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做拿細耳人</w:t>
      </w:r>
      <w:r w:rsidR="00BD59DC">
        <w:rPr>
          <w:rFonts w:ascii="Microsoft YaHei UI" w:eastAsia="Microsoft YaHei UI" w:hAnsi="Microsoft YaHei UI" w:hint="eastAsia"/>
          <w:color w:val="000000" w:themeColor="text1"/>
          <w:sz w:val="24"/>
          <w:lang w:val="el-GR" w:eastAsia="zh-TW"/>
        </w:rPr>
        <w:t>服事神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 xml:space="preserve">（民6:1-21；士13:5-7） </w:t>
      </w:r>
    </w:p>
    <w:p w14:paraId="580352C2" w14:textId="128AC8AD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不是望子成龍，望女成鳳；而是讓她的兒子終身服事神和</w:t>
      </w:r>
      <w:r w:rsidRPr="00DD761D">
        <w:rPr>
          <w:rFonts w:ascii="Microsoft YaHei UI" w:eastAsia="Microsoft YaHei UI" w:hAnsi="Microsoft YaHei UI" w:hint="eastAsia"/>
          <w:color w:val="000000" w:themeColor="text1"/>
          <w:sz w:val="24"/>
          <w:u w:val="thick"/>
          <w:lang w:eastAsia="zh-TW"/>
        </w:rPr>
        <w:t xml:space="preserve">           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 xml:space="preserve">  </w:t>
      </w:r>
    </w:p>
    <w:p w14:paraId="7229D6AE" w14:textId="4A1DD4DC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 xml:space="preserve">12 哈拿在耶和華面前不住地祈禱，以利定睛看她的嘴。 </w:t>
      </w:r>
    </w:p>
    <w:p w14:paraId="2B9921F1" w14:textId="2CB7F5E4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從哈拿進入帳幕的院子，以利一直在</w:t>
      </w:r>
      <w:r w:rsidRPr="00DD761D">
        <w:rPr>
          <w:rFonts w:ascii="Microsoft YaHei UI" w:eastAsia="Microsoft YaHei UI" w:hAnsi="Microsoft YaHei UI" w:hint="eastAsia"/>
          <w:color w:val="000000" w:themeColor="text1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她；但除了哭泣聲，聽不到哈拿任何禱告的聲音</w:t>
      </w:r>
    </w:p>
    <w:p w14:paraId="29CD8934" w14:textId="4D15659C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 xml:space="preserve">13 原來哈拿心中默禱，只動嘴唇，不出聲音，因此以利以為她喝醉了。 </w:t>
      </w:r>
    </w:p>
    <w:p w14:paraId="0317DFB7" w14:textId="45EE291A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葡萄酒是獻給耶和華的奠祭：drink offering 出29:40；利23:13</w:t>
      </w:r>
    </w:p>
    <w:p w14:paraId="3DF5E246" w14:textId="70270FA3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以利可能見過吃完平安祭後</w:t>
      </w:r>
      <w:r w:rsidRPr="00DD761D">
        <w:rPr>
          <w:rFonts w:ascii="Microsoft YaHei UI" w:eastAsia="Microsoft YaHei UI" w:hAnsi="Microsoft YaHei UI" w:hint="eastAsia"/>
          <w:color w:val="000000" w:themeColor="text1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的人；但這次判斷錯誤</w:t>
      </w:r>
    </w:p>
    <w:p w14:paraId="1949DA67" w14:textId="414C551E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 xml:space="preserve">14 以利對她說：「你要醉到幾時呢？你不應該喝酒。」 </w:t>
      </w:r>
    </w:p>
    <w:p w14:paraId="101E835A" w14:textId="7DA1BCAD" w:rsidR="00B02D9A" w:rsidRPr="00DD761D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u w:val="thick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哈拿默禱和哭泣的時間應該</w:t>
      </w:r>
      <w:r w:rsidRPr="00DD761D">
        <w:rPr>
          <w:rFonts w:ascii="Microsoft YaHei UI" w:eastAsia="Microsoft YaHei UI" w:hAnsi="Microsoft YaHei UI" w:hint="eastAsia"/>
          <w:color w:val="000000" w:themeColor="text1"/>
          <w:sz w:val="24"/>
          <w:u w:val="thick"/>
          <w:lang w:eastAsia="zh-TW"/>
        </w:rPr>
        <w:t xml:space="preserve">      </w:t>
      </w:r>
    </w:p>
    <w:p w14:paraId="113781BB" w14:textId="1978A313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</w:rPr>
        <w:lastRenderedPageBreak/>
        <w:t>你不應該喝酒：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 xml:space="preserve">Put away your wine from you 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遠離你的葡萄酒；命令語氣</w:t>
      </w:r>
    </w:p>
    <w:p w14:paraId="6E6111D6" w14:textId="1CF625EC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 xml:space="preserve">15 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哈拿回答說：「主啊，不是這樣，我是心裡愁苦的婦人，清酒濃酒都沒有喝，但在耶和華面前傾心吐意。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 xml:space="preserve"> </w:t>
      </w:r>
    </w:p>
    <w:p w14:paraId="30575B46" w14:textId="22554C7F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</w:rPr>
        <w:t>但在耶和華面前傾心吐意：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but I have poured out my soul before the LORD.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（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NASB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）我正在耶和華面前把我的靈魂倒出來</w:t>
      </w:r>
    </w:p>
    <w:p w14:paraId="4F3F7FA9" w14:textId="52115D32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 xml:space="preserve">16 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不要將婢女看作不正經的女子。我因被人激動，愁苦太多，所以祈求到如今。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 xml:space="preserve">」 </w:t>
      </w:r>
    </w:p>
    <w:p w14:paraId="1C026712" w14:textId="2338DFDA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婢女：</w:t>
      </w:r>
      <w:r w:rsidRPr="00DD761D">
        <w:rPr>
          <w:rFonts w:ascii="Microsoft YaHei UI" w:eastAsia="Microsoft YaHei UI" w:hAnsi="Microsoft YaHei UI" w:hint="eastAsia"/>
          <w:color w:val="000000" w:themeColor="text1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以利，即使他缺乏屬靈的洞察力</w:t>
      </w:r>
    </w:p>
    <w:p w14:paraId="4032835E" w14:textId="6CE678D3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不正經的女子：a wicked woman 一個邪惡的女人；不</w:t>
      </w:r>
      <w:r w:rsidRPr="00DD761D">
        <w:rPr>
          <w:rFonts w:ascii="Microsoft YaHei UI" w:eastAsia="Microsoft YaHei UI" w:hAnsi="Microsoft YaHei UI" w:hint="eastAsia"/>
          <w:color w:val="000000" w:themeColor="text1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神和人的女人</w:t>
      </w:r>
    </w:p>
    <w:p w14:paraId="46442542" w14:textId="3F563017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 xml:space="preserve">17 以利說：「你可以平平安安地回去，願以色列的神允准你向他所求的！」 </w:t>
      </w:r>
    </w:p>
    <w:p w14:paraId="06ABA41E" w14:textId="01C3C122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將控告變為祝福，但他並不知道神答應這個禱告意味著什麼</w:t>
      </w:r>
    </w:p>
    <w:p w14:paraId="7C5F39E7" w14:textId="6C3D4448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 xml:space="preserve">18 哈拿說：「願婢女在你眼前蒙恩。」 於是婦人走去吃飯，面上再不帶愁容了。 </w:t>
      </w:r>
    </w:p>
    <w:p w14:paraId="6D06ACCE" w14:textId="342054D2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哈拿的</w:t>
      </w:r>
      <w:r w:rsidRPr="00DD761D">
        <w:rPr>
          <w:rFonts w:ascii="Microsoft YaHei UI" w:eastAsia="Microsoft YaHei UI" w:hAnsi="Microsoft YaHei UI" w:hint="eastAsia"/>
          <w:color w:val="000000" w:themeColor="text1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使以利對她的態度從偏見轉為喜愛</w:t>
      </w:r>
    </w:p>
    <w:p w14:paraId="53CFE407" w14:textId="62693363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於是婦人走去吃飯，面上再不帶愁容了：相信神已經聽了她的禱告；有胃口吃飯了；禱告前後判若兩人；這是故事的</w:t>
      </w:r>
      <w:r w:rsidRPr="00DD761D">
        <w:rPr>
          <w:rFonts w:ascii="Microsoft YaHei UI" w:eastAsia="Microsoft YaHei UI" w:hAnsi="Microsoft YaHei UI" w:hint="eastAsia"/>
          <w:color w:val="000000" w:themeColor="text1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。神賜恩給謙卑的人（彼前5:5-6）。</w:t>
      </w:r>
    </w:p>
    <w:p w14:paraId="659AAA9B" w14:textId="798FF47E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 xml:space="preserve">19 次日清早，他們起來，在耶和華面前敬拜，就回拉瑪。到了家裡，以利加拿和妻哈拿同房，耶和華顧念哈拿， </w:t>
      </w:r>
    </w:p>
    <w:p w14:paraId="729D4480" w14:textId="1659DC56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在次日早晨獻燔祭的時候，以利加拿帶領全家人在帳幕敬拜耶和華；哈拿充滿了</w:t>
      </w:r>
      <w:r w:rsidRPr="00DD761D">
        <w:rPr>
          <w:rFonts w:ascii="Microsoft YaHei UI" w:eastAsia="Microsoft YaHei UI" w:hAnsi="Microsoft YaHei UI" w:hint="eastAsia"/>
          <w:color w:val="000000" w:themeColor="text1"/>
          <w:sz w:val="24"/>
          <w:u w:val="thick"/>
          <w:lang w:eastAsia="zh-TW"/>
        </w:rPr>
        <w:t xml:space="preserve">     </w:t>
      </w:r>
    </w:p>
    <w:p w14:paraId="49B1477F" w14:textId="3110A7E2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拉瑪：就是拉瑪瑣非（1:1），在回家路上哈拿的哀哭變為跳舞</w:t>
      </w:r>
    </w:p>
    <w:p w14:paraId="5172CE99" w14:textId="3C6C9EB2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顧念：remembered 按照所記念的</w:t>
      </w:r>
      <w:r w:rsidRPr="00DD761D">
        <w:rPr>
          <w:rFonts w:ascii="Microsoft YaHei UI" w:eastAsia="Microsoft YaHei UI" w:hAnsi="Microsoft YaHei UI" w:hint="eastAsia"/>
          <w:color w:val="000000" w:themeColor="text1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（創8:1；30:22；出2:24）</w:t>
      </w:r>
    </w:p>
    <w:p w14:paraId="5995EAD0" w14:textId="675E0228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哈拿前一天求耶和華記念她；神記念哈拿，也記念</w:t>
      </w:r>
      <w:r w:rsidRPr="00DD761D">
        <w:rPr>
          <w:rFonts w:ascii="Microsoft YaHei UI" w:eastAsia="Microsoft YaHei UI" w:hAnsi="Microsoft YaHei UI" w:hint="eastAsia"/>
          <w:color w:val="000000" w:themeColor="text1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。</w:t>
      </w:r>
    </w:p>
    <w:p w14:paraId="4BB77366" w14:textId="57D2EA6B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lastRenderedPageBreak/>
        <w:t xml:space="preserve">20 哈拿就懷孕。日期滿足，生了一個兒子，給他起名叫撒母耳，說：「這是我從耶和華那裡求來的。」 </w:t>
      </w:r>
    </w:p>
    <w:p w14:paraId="28D75E4D" w14:textId="36BBD430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撒母耳：希伯來文的 「撒母耳「 聽起來像 「從神求來的</w:t>
      </w:r>
      <w:r w:rsidR="00DD761D"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」</w:t>
      </w:r>
    </w:p>
    <w:p w14:paraId="42EB7CBF" w14:textId="5F1D8599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 xml:space="preserve">21 以利加拿和他全家都上示羅去，要向耶和華獻年祭，並還所許的願。 </w:t>
      </w:r>
    </w:p>
    <w:p w14:paraId="7F040ADD" w14:textId="5921B6BF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以利加拿也向神許了願，並按時還願（民30:2；申23:21）</w:t>
      </w:r>
    </w:p>
    <w:p w14:paraId="4AF5121A" w14:textId="36C45593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 xml:space="preserve">22 哈拿卻沒有上去，對丈夫說：「等孩子斷了奶，我便帶他上去朝見耶和華，使他永遠住在那裡。」 </w:t>
      </w:r>
    </w:p>
    <w:p w14:paraId="7F9FD241" w14:textId="31521348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孩子通常三歲斷奶</w:t>
      </w:r>
    </w:p>
    <w:p w14:paraId="7106463E" w14:textId="18C199B5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使他永遠住在那裡：一旦去了示羅朝見耶和華，就不能一起</w:t>
      </w:r>
      <w:r w:rsidRPr="00DD761D">
        <w:rPr>
          <w:rFonts w:ascii="Microsoft YaHei UI" w:eastAsia="Microsoft YaHei UI" w:hAnsi="Microsoft YaHei UI" w:hint="eastAsia"/>
          <w:color w:val="000000" w:themeColor="text1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了。</w:t>
      </w:r>
    </w:p>
    <w:p w14:paraId="6A398A0C" w14:textId="3C71DD2E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 xml:space="preserve">23 她丈夫以利加拿說：「就隨你的意行吧！可以等兒子斷了奶，但願耶和華應驗他的話。」於是婦人在家裡乳養兒子，直到斷了奶。 </w:t>
      </w:r>
    </w:p>
    <w:p w14:paraId="4609354D" w14:textId="6A4EB572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以利加拿有權廢掉哈拿所許的願（民30:10-15），但他沒有這樣做，反而支持她所許的願，將愛妻所生的</w:t>
      </w:r>
      <w:r w:rsidRPr="00DD761D">
        <w:rPr>
          <w:rFonts w:ascii="Microsoft YaHei UI" w:eastAsia="Microsoft YaHei UI" w:hAnsi="Microsoft YaHei UI" w:hint="eastAsia"/>
          <w:color w:val="000000" w:themeColor="text1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奉獻給神。</w:t>
      </w:r>
    </w:p>
    <w:p w14:paraId="058157EB" w14:textId="4E1680AD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</w:rPr>
        <w:t>但願耶和華應驗他的話：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 xml:space="preserve">only, may the LORD establish his word 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願耶和華建立他的話</w:t>
      </w:r>
    </w:p>
    <w:p w14:paraId="27414ECC" w14:textId="0D72F2D5" w:rsidR="00B02D9A" w:rsidRDefault="00FD5F13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耶和華</w:t>
      </w:r>
      <w:r w:rsidR="00B02D9A">
        <w:rPr>
          <w:rFonts w:ascii="Microsoft YaHei UI" w:eastAsia="Microsoft YaHei UI" w:hAnsi="Microsoft YaHei UI" w:hint="eastAsia"/>
          <w:color w:val="000000" w:themeColor="text1"/>
          <w:sz w:val="24"/>
        </w:rPr>
        <w:t>的話指對他百姓的應許（書</w:t>
      </w:r>
      <w:r w:rsidR="00B02D9A"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23:14</w:t>
      </w:r>
      <w:r w:rsidR="00B02D9A">
        <w:rPr>
          <w:rFonts w:ascii="Microsoft YaHei UI" w:eastAsia="Microsoft YaHei UI" w:hAnsi="Microsoft YaHei UI" w:hint="eastAsia"/>
          <w:color w:val="000000" w:themeColor="text1"/>
          <w:sz w:val="24"/>
        </w:rPr>
        <w:t>）；神答應哈拿的禱告不但是為哈拿，更為</w:t>
      </w:r>
      <w:r w:rsidR="00B02D9A" w:rsidRPr="00DD761D">
        <w:rPr>
          <w:rFonts w:ascii="Microsoft YaHei UI" w:eastAsia="Microsoft YaHei UI" w:hAnsi="Microsoft YaHei UI" w:hint="eastAsia"/>
          <w:color w:val="000000" w:themeColor="text1"/>
          <w:sz w:val="24"/>
          <w:u w:val="thick"/>
          <w:lang w:eastAsia="zh-TW"/>
        </w:rPr>
        <w:t xml:space="preserve">       </w:t>
      </w:r>
    </w:p>
    <w:p w14:paraId="416F325B" w14:textId="61EB9FC7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 xml:space="preserve">24 既斷了奶，就把孩子帶上示羅，到了耶和華的殿，又帶了三隻公牛，一伊法細面，一皮袋酒。（那時孩子還小。） </w:t>
      </w:r>
    </w:p>
    <w:p w14:paraId="498B19D9" w14:textId="786B6AD4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And when she had weaned him, she took him up with her （ESV）</w:t>
      </w:r>
    </w:p>
    <w:p w14:paraId="0B778BD3" w14:textId="043BE609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主語是哈拿；大約四年後按時還願，並且</w:t>
      </w:r>
      <w:r w:rsidRPr="00DD761D">
        <w:rPr>
          <w:rFonts w:ascii="Microsoft YaHei UI" w:eastAsia="Microsoft YaHei UI" w:hAnsi="Microsoft YaHei UI" w:hint="eastAsia"/>
          <w:color w:val="000000" w:themeColor="text1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地獻上感恩祭</w:t>
      </w:r>
    </w:p>
    <w:p w14:paraId="2D8D8448" w14:textId="291881D1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那時孩子還小：三歲</w:t>
      </w:r>
    </w:p>
    <w:p w14:paraId="2331B774" w14:textId="4557AF90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lastRenderedPageBreak/>
        <w:t>25 宰了一隻公牛，就領孩子到以利面前。</w:t>
      </w:r>
    </w:p>
    <w:p w14:paraId="50D493C6" w14:textId="0635E26F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Then they slaughtered the bull, and they brought the child to Eli (ESV)</w:t>
      </w:r>
    </w:p>
    <w:p w14:paraId="13FECFA4" w14:textId="31708778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 xml:space="preserve">主語是以利加拿和他的家人（傳5:4） </w:t>
      </w:r>
    </w:p>
    <w:p w14:paraId="22EEC24C" w14:textId="3CA0A22B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 xml:space="preserve">26 婦人說：「主啊，我敢在你面前起誓，從前在你這裡站著祈求耶和華的那婦人，就是我。 </w:t>
      </w:r>
    </w:p>
    <w:p w14:paraId="5F240438" w14:textId="03C2AF57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哈拿希望以利還記得四年前發生的那件事</w:t>
      </w:r>
    </w:p>
    <w:p w14:paraId="04DC6EEF" w14:textId="179886D1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 xml:space="preserve">27 我祈求為要得這孩子，耶和華已將我所求的賜給我了。 </w:t>
      </w:r>
    </w:p>
    <w:p w14:paraId="1F398013" w14:textId="7BF318F6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 xml:space="preserve">28 所以我將這孩子歸與耶和華，使他終身歸與耶和華。」於是在那裡敬拜耶和華。 </w:t>
      </w:r>
    </w:p>
    <w:p w14:paraId="17615FAB" w14:textId="0D9FE390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所以我也將求來的歸還耶和華，他被求來是為了終身為耶和華活</w:t>
      </w:r>
    </w:p>
    <w:p w14:paraId="287F8F17" w14:textId="40A127AB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哈拿在27-28</w:t>
      </w:r>
      <w:r w:rsidRPr="00DD761D">
        <w:rPr>
          <w:rFonts w:ascii="Microsoft YaHei UI" w:eastAsia="Microsoft YaHei UI" w:hAnsi="Microsoft YaHei UI" w:hint="eastAsia"/>
          <w:color w:val="000000" w:themeColor="text1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 xml:space="preserve">使用希伯來文的字根s’l 「求」，與以利的祝福相對應（願以色列的神允准你向他所求的！）；撒母耳這個名字也是從神求來的意思。 </w:t>
      </w:r>
    </w:p>
    <w:p w14:paraId="1DF06BAC" w14:textId="0726418A" w:rsidR="00FC3D65" w:rsidRDefault="00FC3D65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於是在那裡敬拜耶和華：And he worshiped the LORD there 撒母耳在那裡敬拜耶和華</w:t>
      </w:r>
    </w:p>
    <w:p w14:paraId="7E073376" w14:textId="754E27E8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「神已經給了他，哈拿把他歸還給神；撒母耳的名字本身就是對這些事的一個提醒。我們不應該忽略哈拿所獻的祭；她的損失是</w:t>
      </w:r>
      <w:r w:rsidRPr="00DD761D">
        <w:rPr>
          <w:rFonts w:ascii="Microsoft YaHei UI" w:eastAsia="Microsoft YaHei UI" w:hAnsi="Microsoft YaHei UI" w:hint="eastAsia"/>
          <w:color w:val="000000" w:themeColor="text1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的收益，她感到被充分地補償了。」</w:t>
      </w:r>
    </w:p>
    <w:p w14:paraId="7754C9D4" w14:textId="0ACFB6AA" w:rsidR="00B02D9A" w:rsidRDefault="00B02D9A" w:rsidP="00DD761D">
      <w:pPr>
        <w:ind w:firstLineChars="2950" w:firstLine="7080"/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—佩恩（Payne）</w:t>
      </w:r>
    </w:p>
    <w:p w14:paraId="696A9EF0" w14:textId="3A60524D" w:rsidR="00B02D9A" w:rsidRPr="00DD761D" w:rsidRDefault="00B02D9A" w:rsidP="00D03EF5">
      <w:pPr>
        <w:rPr>
          <w:rFonts w:ascii="Microsoft YaHei UI" w:eastAsia="Microsoft YaHei UI" w:hAnsi="Microsoft YaHei UI"/>
          <w:b/>
          <w:bCs/>
          <w:color w:val="000000" w:themeColor="text1"/>
          <w:sz w:val="24"/>
          <w:lang w:eastAsia="zh-TW"/>
        </w:rPr>
      </w:pPr>
      <w:r w:rsidRPr="00DD761D">
        <w:rPr>
          <w:rFonts w:ascii="Microsoft YaHei UI" w:eastAsia="Microsoft YaHei UI" w:hAnsi="Microsoft YaHei UI" w:hint="eastAsia"/>
          <w:b/>
          <w:bCs/>
          <w:color w:val="000000" w:themeColor="text1"/>
          <w:sz w:val="24"/>
          <w:lang w:eastAsia="zh-TW"/>
        </w:rPr>
        <w:t>3. 大概念</w:t>
      </w:r>
    </w:p>
    <w:p w14:paraId="31577C93" w14:textId="0452D08C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1）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ab/>
        <w:t>解經大概念</w:t>
      </w:r>
    </w:p>
    <w:p w14:paraId="30012C6E" w14:textId="38125027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問題：</w:t>
      </w:r>
    </w:p>
    <w:p w14:paraId="7181063C" w14:textId="7DD91824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回答：</w:t>
      </w:r>
    </w:p>
    <w:p w14:paraId="27F07BED" w14:textId="4FCEF1BD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大概念：</w:t>
      </w:r>
    </w:p>
    <w:p w14:paraId="552ABF00" w14:textId="63EE42AE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2）講道大概念</w:t>
      </w:r>
    </w:p>
    <w:p w14:paraId="5FAA5027" w14:textId="23D1D39E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lastRenderedPageBreak/>
        <w:t>問題：</w:t>
      </w:r>
    </w:p>
    <w:p w14:paraId="55E28EC0" w14:textId="6F8B3549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回答：</w:t>
      </w:r>
    </w:p>
    <w:p w14:paraId="664173DE" w14:textId="7806FEBC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大概念：</w:t>
      </w:r>
    </w:p>
    <w:p w14:paraId="7EA06A3E" w14:textId="6B18D33E" w:rsidR="00B02D9A" w:rsidRPr="00DD761D" w:rsidRDefault="00B02D9A" w:rsidP="00D03EF5">
      <w:pPr>
        <w:rPr>
          <w:rFonts w:ascii="Microsoft YaHei UI" w:eastAsia="Microsoft YaHei UI" w:hAnsi="Microsoft YaHei UI"/>
          <w:b/>
          <w:bCs/>
          <w:color w:val="000000" w:themeColor="text1"/>
          <w:sz w:val="24"/>
          <w:lang w:eastAsia="zh-TW"/>
        </w:rPr>
      </w:pPr>
      <w:r w:rsidRPr="00DD761D">
        <w:rPr>
          <w:rFonts w:ascii="Microsoft YaHei UI" w:eastAsia="Microsoft YaHei UI" w:hAnsi="Microsoft YaHei UI" w:hint="eastAsia"/>
          <w:b/>
          <w:bCs/>
          <w:color w:val="000000" w:themeColor="text1"/>
          <w:sz w:val="24"/>
          <w:lang w:eastAsia="zh-TW"/>
        </w:rPr>
        <w:t>4.</w:t>
      </w:r>
      <w:r w:rsidRPr="00DD761D">
        <w:rPr>
          <w:rFonts w:ascii="Microsoft YaHei UI" w:eastAsia="Microsoft YaHei UI" w:hAnsi="Microsoft YaHei UI" w:hint="eastAsia"/>
          <w:b/>
          <w:bCs/>
          <w:color w:val="000000" w:themeColor="text1"/>
          <w:sz w:val="24"/>
          <w:lang w:eastAsia="zh-TW"/>
        </w:rPr>
        <w:tab/>
        <w:t>應用</w:t>
      </w:r>
    </w:p>
    <w:p w14:paraId="1626997A" w14:textId="61DAACBE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u w:val="thick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1）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ab/>
        <w:t>神的工作始於我們的</w:t>
      </w:r>
      <w:r w:rsidRPr="00DD761D">
        <w:rPr>
          <w:rFonts w:ascii="Microsoft YaHei UI" w:eastAsia="Microsoft YaHei UI" w:hAnsi="Microsoft YaHei UI" w:hint="eastAsia"/>
          <w:color w:val="000000" w:themeColor="text1"/>
          <w:sz w:val="24"/>
          <w:u w:val="thick"/>
          <w:lang w:eastAsia="zh-TW"/>
        </w:rPr>
        <w:t xml:space="preserve">          </w:t>
      </w:r>
    </w:p>
    <w:p w14:paraId="06AB7B55" w14:textId="690C6227" w:rsidR="00385EDB" w:rsidRPr="00385EDB" w:rsidRDefault="00385EDB" w:rsidP="00D03EF5">
      <w:pPr>
        <w:rPr>
          <w:rFonts w:ascii="Microsoft YaHei UI" w:eastAsia="Microsoft YaHei UI" w:hAnsi="Microsoft YaHei UI" w:hint="eastAsia"/>
          <w:color w:val="000000" w:themeColor="text1"/>
          <w:sz w:val="24"/>
        </w:rPr>
      </w:pPr>
      <w:r>
        <w:rPr>
          <w:rFonts w:ascii="Microsoft YaHei UI" w:eastAsia="Microsoft YaHei UI" w:hAnsi="Microsoft YaHei UI"/>
          <w:color w:val="000000" w:themeColor="text1"/>
          <w:sz w:val="24"/>
        </w:rPr>
        <w:t>「我們的絕望可能是神大能工作的另一個前奏」</w:t>
      </w:r>
    </w:p>
    <w:p w14:paraId="38232244" w14:textId="36E64B38" w:rsidR="00B02D9A" w:rsidRPr="00DD761D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u w:val="thick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2）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ab/>
        <w:t>被人挑釁時到神面前</w:t>
      </w:r>
      <w:r w:rsidRPr="00DD761D">
        <w:rPr>
          <w:rFonts w:ascii="Microsoft YaHei UI" w:eastAsia="Microsoft YaHei UI" w:hAnsi="Microsoft YaHei UI" w:hint="eastAsia"/>
          <w:color w:val="000000" w:themeColor="text1"/>
          <w:sz w:val="24"/>
          <w:u w:val="thick"/>
          <w:lang w:eastAsia="zh-TW"/>
        </w:rPr>
        <w:t xml:space="preserve">          </w:t>
      </w:r>
    </w:p>
    <w:p w14:paraId="2AB14DF8" w14:textId="6F08E5C7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3）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ab/>
      </w:r>
      <w:r w:rsidRPr="00DD761D">
        <w:rPr>
          <w:rFonts w:ascii="Microsoft YaHei UI" w:eastAsia="Microsoft YaHei UI" w:hAnsi="Microsoft YaHei UI" w:hint="eastAsia"/>
          <w:color w:val="000000" w:themeColor="text1"/>
          <w:sz w:val="24"/>
          <w:u w:val="thick"/>
          <w:lang w:eastAsia="zh-TW"/>
        </w:rPr>
        <w:t xml:space="preserve">          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每個不育的婦女透過禱告都能生育</w:t>
      </w:r>
    </w:p>
    <w:p w14:paraId="6CF2C762" w14:textId="38D7F57C" w:rsidR="00B02D9A" w:rsidRDefault="00B02D9A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4）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ab/>
        <w:t>將神賜給你的禮物</w:t>
      </w:r>
      <w:r w:rsidRPr="00DD761D">
        <w:rPr>
          <w:rFonts w:ascii="Microsoft YaHei UI" w:eastAsia="Microsoft YaHei UI" w:hAnsi="Microsoft YaHei UI" w:hint="eastAsia"/>
          <w:color w:val="000000" w:themeColor="text1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神</w:t>
      </w:r>
    </w:p>
    <w:p w14:paraId="7EB39D3F" w14:textId="36455C57" w:rsidR="007F3FA6" w:rsidRPr="00E9044D" w:rsidRDefault="007F3FA6" w:rsidP="007F3FA6">
      <w:pPr>
        <w:rPr>
          <w:rFonts w:ascii="Microsoft YaHei UI" w:eastAsia="Microsoft YaHei UI" w:hAnsi="Microsoft YaHei UI" w:hint="eastAsia"/>
          <w:color w:val="000000" w:themeColor="text1"/>
          <w:sz w:val="24"/>
        </w:rPr>
      </w:pPr>
      <w:r>
        <w:rPr>
          <w:rFonts w:ascii="Microsoft YaHei UI" w:eastAsia="Microsoft YaHei UI" w:hAnsi="Microsoft YaHei UI"/>
          <w:color w:val="000000" w:themeColor="text1"/>
          <w:sz w:val="24"/>
        </w:rPr>
        <w:t>5) 你對你後代的最大期望是什麼？</w:t>
      </w:r>
    </w:p>
    <w:p w14:paraId="7BBD3060" w14:textId="4BA46F86" w:rsidR="00B02D9A" w:rsidRPr="007F3FA6" w:rsidRDefault="00B02D9A" w:rsidP="00D03EF5">
      <w:pPr>
        <w:rPr>
          <w:rFonts w:ascii="Microsoft YaHei UI" w:eastAsia="Microsoft YaHei UI" w:hAnsi="Microsoft YaHei UI" w:hint="eastAsia"/>
          <w:color w:val="000000" w:themeColor="text1"/>
          <w:sz w:val="24"/>
        </w:rPr>
      </w:pPr>
    </w:p>
    <w:sectPr w:rsidR="00B02D9A" w:rsidRPr="007F3FA6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3F183" w14:textId="77777777" w:rsidR="00E3266C" w:rsidRDefault="00E3266C" w:rsidP="003C519F">
      <w:r>
        <w:separator/>
      </w:r>
    </w:p>
  </w:endnote>
  <w:endnote w:type="continuationSeparator" w:id="0">
    <w:p w14:paraId="30FB6B7D" w14:textId="77777777" w:rsidR="00E3266C" w:rsidRDefault="00E3266C" w:rsidP="003C5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136368765"/>
      <w:docPartObj>
        <w:docPartGallery w:val="Page Numbers (Bottom of Page)"/>
        <w:docPartUnique/>
      </w:docPartObj>
    </w:sdtPr>
    <w:sdtContent>
      <w:p w14:paraId="2DAF5116" w14:textId="120186CC" w:rsidR="003C519F" w:rsidRDefault="003C519F" w:rsidP="009C6FB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DD208FA" w14:textId="77777777" w:rsidR="003C519F" w:rsidRDefault="003C519F" w:rsidP="003C51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309759386"/>
      <w:docPartObj>
        <w:docPartGallery w:val="Page Numbers (Bottom of Page)"/>
        <w:docPartUnique/>
      </w:docPartObj>
    </w:sdtPr>
    <w:sdtContent>
      <w:p w14:paraId="2AC825F4" w14:textId="7683FDC5" w:rsidR="003C519F" w:rsidRDefault="003C519F" w:rsidP="009C6FB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8316A4F" w14:textId="77777777" w:rsidR="003C519F" w:rsidRDefault="003C519F" w:rsidP="003C51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A1459" w14:textId="77777777" w:rsidR="00E3266C" w:rsidRDefault="00E3266C" w:rsidP="003C519F">
      <w:r>
        <w:separator/>
      </w:r>
    </w:p>
  </w:footnote>
  <w:footnote w:type="continuationSeparator" w:id="0">
    <w:p w14:paraId="09F91894" w14:textId="77777777" w:rsidR="00E3266C" w:rsidRDefault="00E3266C" w:rsidP="003C5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EF5"/>
    <w:rsid w:val="00142017"/>
    <w:rsid w:val="0015401C"/>
    <w:rsid w:val="0018109E"/>
    <w:rsid w:val="001832D1"/>
    <w:rsid w:val="00204F2F"/>
    <w:rsid w:val="002C3351"/>
    <w:rsid w:val="002F08C1"/>
    <w:rsid w:val="00380930"/>
    <w:rsid w:val="00385EDB"/>
    <w:rsid w:val="00387F49"/>
    <w:rsid w:val="003C09F5"/>
    <w:rsid w:val="003C519F"/>
    <w:rsid w:val="003D2969"/>
    <w:rsid w:val="004738B8"/>
    <w:rsid w:val="00536A87"/>
    <w:rsid w:val="00551945"/>
    <w:rsid w:val="005A60BB"/>
    <w:rsid w:val="007A16BC"/>
    <w:rsid w:val="007C09FC"/>
    <w:rsid w:val="007C31C2"/>
    <w:rsid w:val="007F3FA6"/>
    <w:rsid w:val="00817EE6"/>
    <w:rsid w:val="00847A0A"/>
    <w:rsid w:val="00896447"/>
    <w:rsid w:val="008D2D9D"/>
    <w:rsid w:val="00985923"/>
    <w:rsid w:val="009B7D20"/>
    <w:rsid w:val="009F2429"/>
    <w:rsid w:val="00AB4C55"/>
    <w:rsid w:val="00B02D9A"/>
    <w:rsid w:val="00BA3DF7"/>
    <w:rsid w:val="00BD59DC"/>
    <w:rsid w:val="00C25F6D"/>
    <w:rsid w:val="00D03EF5"/>
    <w:rsid w:val="00D64C81"/>
    <w:rsid w:val="00D73C58"/>
    <w:rsid w:val="00D74EF5"/>
    <w:rsid w:val="00DD4491"/>
    <w:rsid w:val="00DD7579"/>
    <w:rsid w:val="00DD761D"/>
    <w:rsid w:val="00E3266C"/>
    <w:rsid w:val="00E47173"/>
    <w:rsid w:val="00EF445A"/>
    <w:rsid w:val="00F0170B"/>
    <w:rsid w:val="00F2016F"/>
    <w:rsid w:val="00F61076"/>
    <w:rsid w:val="00FA5095"/>
    <w:rsid w:val="00FC3D65"/>
    <w:rsid w:val="00FD5F13"/>
    <w:rsid w:val="00FF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5378A7"/>
  <w15:chartTrackingRefBased/>
  <w15:docId w15:val="{EB34F73B-1440-9F43-8030-D11391647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C519F"/>
    <w:pPr>
      <w:tabs>
        <w:tab w:val="center" w:pos="4680"/>
        <w:tab w:val="right" w:pos="9360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C519F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3C5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8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Junrui.Yang</dc:creator>
  <cp:keywords/>
  <dc:description/>
  <cp:lastModifiedBy>Junrui.Yang</cp:lastModifiedBy>
  <cp:revision>72</cp:revision>
  <dcterms:created xsi:type="dcterms:W3CDTF">2024-02-22T17:14:00Z</dcterms:created>
  <dcterms:modified xsi:type="dcterms:W3CDTF">2024-02-23T17:35:00Z</dcterms:modified>
</cp:coreProperties>
</file>