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1E5B" w14:textId="60704567" w:rsidR="00AB61EB" w:rsidRPr="00AB61EB" w:rsidRDefault="00AB61EB" w:rsidP="008631FB">
      <w:pPr>
        <w:spacing w:line="360" w:lineRule="auto"/>
        <w:ind w:firstLineChars="1250" w:firstLine="3500"/>
        <w:rPr>
          <w:rFonts w:ascii="微软雅黑" w:eastAsia="微软雅黑" w:hAnsi="微软雅黑"/>
          <w:sz w:val="28"/>
          <w:szCs w:val="28"/>
        </w:rPr>
      </w:pPr>
      <w:r w:rsidRPr="00AB61EB">
        <w:rPr>
          <w:rFonts w:ascii="微软雅黑" w:eastAsia="微软雅黑" w:hAnsi="微软雅黑" w:hint="eastAsia"/>
          <w:sz w:val="28"/>
          <w:szCs w:val="28"/>
        </w:rPr>
        <w:t>哈该书简介</w:t>
      </w:r>
    </w:p>
    <w:p w14:paraId="4B53F023" w14:textId="4A5E786F" w:rsidR="00AB61EB" w:rsidRPr="00AB61EB" w:rsidRDefault="00AB61EB" w:rsidP="00AB61EB">
      <w:pPr>
        <w:spacing w:line="360" w:lineRule="auto"/>
        <w:rPr>
          <w:rFonts w:ascii="微软雅黑" w:eastAsia="微软雅黑" w:hAnsi="微软雅黑"/>
          <w:b/>
          <w:bCs/>
          <w:sz w:val="24"/>
        </w:rPr>
      </w:pPr>
      <w:r w:rsidRPr="00AB61EB">
        <w:rPr>
          <w:rFonts w:ascii="微软雅黑" w:eastAsia="微软雅黑" w:hAnsi="微软雅黑"/>
          <w:b/>
          <w:bCs/>
          <w:sz w:val="24"/>
        </w:rPr>
        <w:t>I．历史背景</w:t>
      </w:r>
    </w:p>
    <w:p w14:paraId="4DD21BF4" w14:textId="05799712"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1. 波斯王塞鲁士（古列）于538 BC 下令被掳的以色列人可以归回耶路撒冷重建圣殿后，</w:t>
      </w:r>
      <w:r w:rsidRPr="00AB61EB">
        <w:rPr>
          <w:rFonts w:ascii="微软雅黑" w:eastAsia="微软雅黑" w:hAnsi="微软雅黑"/>
          <w:sz w:val="24"/>
          <w:u w:val="thick"/>
        </w:rPr>
        <w:t xml:space="preserve">  </w:t>
      </w:r>
      <w:r w:rsidRPr="00AB61EB">
        <w:rPr>
          <w:rFonts w:ascii="微软雅黑" w:eastAsia="微软雅黑" w:hAnsi="微软雅黑" w:hint="eastAsia"/>
          <w:sz w:val="24"/>
          <w:u w:val="thick"/>
        </w:rPr>
        <w:t xml:space="preserve"> </w:t>
      </w:r>
      <w:r w:rsidRPr="00AB61EB">
        <w:rPr>
          <w:rFonts w:ascii="微软雅黑" w:eastAsia="微软雅黑" w:hAnsi="微软雅黑"/>
          <w:sz w:val="24"/>
          <w:u w:val="thick"/>
        </w:rPr>
        <w:t xml:space="preserve">           </w:t>
      </w:r>
      <w:r w:rsidRPr="00AB61EB">
        <w:rPr>
          <w:rFonts w:ascii="微软雅黑" w:eastAsia="微软雅黑" w:hAnsi="微软雅黑"/>
          <w:sz w:val="24"/>
        </w:rPr>
        <w:t>带领第一批人返回了犹大地（拉1）。</w:t>
      </w:r>
    </w:p>
    <w:p w14:paraId="10874FF6"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2. 他们在所罗门圣殿的旧址上设立了祭坛并恢复了</w:t>
      </w:r>
      <w:r w:rsidRPr="00AB61EB">
        <w:rPr>
          <w:rFonts w:ascii="微软雅黑" w:eastAsia="微软雅黑" w:hAnsi="微软雅黑"/>
          <w:sz w:val="24"/>
          <w:u w:val="thick"/>
        </w:rPr>
        <w:t xml:space="preserve">          </w:t>
      </w:r>
      <w:r w:rsidRPr="00AB61EB">
        <w:rPr>
          <w:rFonts w:ascii="微软雅黑" w:eastAsia="微软雅黑" w:hAnsi="微软雅黑"/>
          <w:sz w:val="24"/>
        </w:rPr>
        <w:t>系统（拉3）。</w:t>
      </w:r>
    </w:p>
    <w:p w14:paraId="32134E8F"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3. 他们开始</w:t>
      </w:r>
      <w:r w:rsidRPr="00AB61EB">
        <w:rPr>
          <w:rFonts w:ascii="微软雅黑" w:eastAsia="微软雅黑" w:hAnsi="微软雅黑"/>
          <w:sz w:val="24"/>
          <w:u w:val="thick"/>
        </w:rPr>
        <w:t xml:space="preserve">                </w:t>
      </w:r>
      <w:r w:rsidRPr="00AB61EB">
        <w:rPr>
          <w:rFonts w:ascii="微软雅黑" w:eastAsia="微软雅黑" w:hAnsi="微软雅黑"/>
          <w:sz w:val="24"/>
        </w:rPr>
        <w:t>，但由于遭到周边敌人的反对，工程停止了，一停就是16年。</w:t>
      </w:r>
    </w:p>
    <w:p w14:paraId="29B994A6"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 xml:space="preserve">4. 在接下来的16年中，人们热衷于建造自己的房屋，无人问津 </w:t>
      </w:r>
      <w:r w:rsidRPr="00AB61EB">
        <w:rPr>
          <w:rFonts w:ascii="微软雅黑" w:eastAsia="微软雅黑" w:hAnsi="微软雅黑"/>
          <w:sz w:val="24"/>
          <w:u w:val="thick"/>
        </w:rPr>
        <w:t xml:space="preserve">                    </w:t>
      </w:r>
      <w:r w:rsidRPr="00AB61EB">
        <w:rPr>
          <w:rFonts w:ascii="微软雅黑" w:eastAsia="微软雅黑" w:hAnsi="微软雅黑"/>
          <w:sz w:val="24"/>
        </w:rPr>
        <w:t>，直到先知哈该和撒迦利亚责备并挑战他们（拉4:24-5:2）</w:t>
      </w:r>
    </w:p>
    <w:p w14:paraId="4F886FD5"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2. 除了哈该书，拉5:1-2和6:14也提到了哈该</w:t>
      </w:r>
    </w:p>
    <w:p w14:paraId="40371BD1" w14:textId="479A71AF" w:rsidR="00AB61EB" w:rsidRPr="00702F99" w:rsidRDefault="00AB61EB" w:rsidP="00AB61EB">
      <w:pPr>
        <w:spacing w:line="360" w:lineRule="auto"/>
        <w:rPr>
          <w:rFonts w:ascii="微软雅黑" w:eastAsia="微软雅黑" w:hAnsi="微软雅黑"/>
          <w:b/>
          <w:bCs/>
          <w:sz w:val="24"/>
        </w:rPr>
      </w:pPr>
      <w:r w:rsidRPr="00702F99">
        <w:rPr>
          <w:rFonts w:ascii="微软雅黑" w:eastAsia="微软雅黑" w:hAnsi="微软雅黑"/>
          <w:b/>
          <w:bCs/>
          <w:sz w:val="24"/>
        </w:rPr>
        <w:t>II.</w:t>
      </w:r>
      <w:r w:rsidR="00702F99" w:rsidRPr="00702F99">
        <w:rPr>
          <w:rFonts w:ascii="微软雅黑" w:eastAsia="微软雅黑" w:hAnsi="微软雅黑"/>
          <w:b/>
          <w:bCs/>
          <w:sz w:val="24"/>
        </w:rPr>
        <w:t xml:space="preserve"> </w:t>
      </w:r>
      <w:r w:rsidRPr="00702F99">
        <w:rPr>
          <w:rFonts w:ascii="微软雅黑" w:eastAsia="微软雅黑" w:hAnsi="微软雅黑"/>
          <w:b/>
          <w:bCs/>
          <w:sz w:val="24"/>
        </w:rPr>
        <w:t xml:space="preserve">传讲哈该书大纲               </w:t>
      </w:r>
    </w:p>
    <w:p w14:paraId="1D32E7CF"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 xml:space="preserve">第一讲：哈该的第一篇信息（该1:1-15）                       </w:t>
      </w:r>
    </w:p>
    <w:p w14:paraId="44F3C398"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 xml:space="preserve">第二讲：哈该的第二篇信息（该2:1-9）    </w:t>
      </w:r>
    </w:p>
    <w:p w14:paraId="56A37E6D"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 xml:space="preserve">第三讲：哈该的第三篇信息（该2:10-19）      </w:t>
      </w:r>
    </w:p>
    <w:p w14:paraId="5935FE21"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 xml:space="preserve">第四讲：哈该的第四篇信息（该2:20-23）   </w:t>
      </w:r>
    </w:p>
    <w:p w14:paraId="07630C5C" w14:textId="77777777" w:rsidR="00AB61EB" w:rsidRPr="00AB61EB" w:rsidRDefault="00AB61EB" w:rsidP="00AB61EB">
      <w:pPr>
        <w:spacing w:line="360" w:lineRule="auto"/>
        <w:rPr>
          <w:rFonts w:ascii="微软雅黑" w:eastAsia="微软雅黑" w:hAnsi="微软雅黑"/>
          <w:sz w:val="24"/>
        </w:rPr>
      </w:pPr>
    </w:p>
    <w:p w14:paraId="7DDDED20" w14:textId="77777777" w:rsidR="00AB61EB" w:rsidRPr="00AB61EB" w:rsidRDefault="00AB61EB" w:rsidP="00AB61EB">
      <w:pPr>
        <w:spacing w:line="360" w:lineRule="auto"/>
        <w:rPr>
          <w:rFonts w:ascii="微软雅黑" w:eastAsia="微软雅黑" w:hAnsi="微软雅黑"/>
          <w:sz w:val="24"/>
        </w:rPr>
      </w:pPr>
    </w:p>
    <w:p w14:paraId="45DEDE4F" w14:textId="77777777" w:rsidR="00AB61EB" w:rsidRPr="00AB61EB" w:rsidRDefault="00AB61EB" w:rsidP="00AB61EB">
      <w:pPr>
        <w:spacing w:line="360" w:lineRule="auto"/>
        <w:rPr>
          <w:rFonts w:ascii="微软雅黑" w:eastAsia="微软雅黑" w:hAnsi="微软雅黑"/>
          <w:sz w:val="24"/>
        </w:rPr>
      </w:pPr>
    </w:p>
    <w:p w14:paraId="120355F1" w14:textId="77777777" w:rsidR="00AB61EB" w:rsidRPr="00AB61EB" w:rsidRDefault="00AB61EB" w:rsidP="00AB61EB">
      <w:pPr>
        <w:spacing w:line="360" w:lineRule="auto"/>
        <w:rPr>
          <w:rFonts w:ascii="微软雅黑" w:eastAsia="微软雅黑" w:hAnsi="微软雅黑"/>
          <w:sz w:val="24"/>
        </w:rPr>
      </w:pPr>
    </w:p>
    <w:p w14:paraId="2504BED7" w14:textId="77777777" w:rsidR="00AB61EB" w:rsidRPr="00AB61EB" w:rsidRDefault="00AB61EB" w:rsidP="00AB61EB">
      <w:pPr>
        <w:spacing w:line="360" w:lineRule="auto"/>
        <w:rPr>
          <w:rFonts w:ascii="微软雅黑" w:eastAsia="微软雅黑" w:hAnsi="微软雅黑"/>
          <w:sz w:val="24"/>
        </w:rPr>
      </w:pPr>
    </w:p>
    <w:p w14:paraId="4CD0B050" w14:textId="77777777" w:rsidR="00AB61EB" w:rsidRDefault="00AB61EB" w:rsidP="00AB61EB">
      <w:pPr>
        <w:spacing w:line="360" w:lineRule="auto"/>
        <w:rPr>
          <w:rFonts w:ascii="微软雅黑" w:eastAsia="微软雅黑" w:hAnsi="微软雅黑"/>
          <w:sz w:val="24"/>
        </w:rPr>
      </w:pPr>
    </w:p>
    <w:p w14:paraId="5350FDCE" w14:textId="77777777" w:rsidR="004A4F16" w:rsidRDefault="004A4F16" w:rsidP="00AB61EB">
      <w:pPr>
        <w:spacing w:line="360" w:lineRule="auto"/>
        <w:ind w:firstLineChars="400" w:firstLine="1120"/>
        <w:rPr>
          <w:rFonts w:ascii="微软雅黑" w:eastAsia="微软雅黑" w:hAnsi="微软雅黑"/>
          <w:sz w:val="28"/>
          <w:szCs w:val="28"/>
        </w:rPr>
      </w:pPr>
    </w:p>
    <w:p w14:paraId="7E18C068" w14:textId="4D6FC121" w:rsidR="00AB61EB" w:rsidRPr="00AB61EB" w:rsidRDefault="00AB61EB" w:rsidP="004A4F16">
      <w:pPr>
        <w:spacing w:line="360" w:lineRule="auto"/>
        <w:ind w:firstLineChars="600" w:firstLine="1680"/>
        <w:rPr>
          <w:rFonts w:ascii="微软雅黑" w:eastAsia="微软雅黑" w:hAnsi="微软雅黑"/>
          <w:sz w:val="28"/>
          <w:szCs w:val="28"/>
        </w:rPr>
      </w:pPr>
      <w:r w:rsidRPr="00AB61EB">
        <w:rPr>
          <w:rFonts w:ascii="微软雅黑" w:eastAsia="微软雅黑" w:hAnsi="微软雅黑"/>
          <w:sz w:val="28"/>
          <w:szCs w:val="28"/>
        </w:rPr>
        <w:lastRenderedPageBreak/>
        <w:t>哈该书第一讲--神的家和我的家（哈该书1:1-15）</w:t>
      </w:r>
    </w:p>
    <w:p w14:paraId="169A5397" w14:textId="77777777" w:rsidR="00AB61EB" w:rsidRPr="00AB61EB" w:rsidRDefault="00AB61EB" w:rsidP="00AB61EB">
      <w:pPr>
        <w:spacing w:line="360" w:lineRule="auto"/>
        <w:rPr>
          <w:rFonts w:ascii="微软雅黑" w:eastAsia="微软雅黑" w:hAnsi="微软雅黑"/>
          <w:b/>
          <w:bCs/>
          <w:sz w:val="24"/>
        </w:rPr>
      </w:pPr>
      <w:r w:rsidRPr="00AB61EB">
        <w:rPr>
          <w:rFonts w:ascii="微软雅黑" w:eastAsia="微软雅黑" w:hAnsi="微软雅黑"/>
          <w:b/>
          <w:bCs/>
          <w:sz w:val="24"/>
        </w:rPr>
        <w:t>I. 大纲</w:t>
      </w:r>
    </w:p>
    <w:p w14:paraId="39857A6F" w14:textId="77777777" w:rsidR="00AB61EB" w:rsidRPr="00AB61EB" w:rsidRDefault="00AB61EB" w:rsidP="00AB61EB">
      <w:pPr>
        <w:spacing w:line="360" w:lineRule="auto"/>
        <w:rPr>
          <w:rFonts w:ascii="微软雅黑" w:eastAsia="微软雅黑" w:hAnsi="微软雅黑"/>
          <w:sz w:val="24"/>
        </w:rPr>
      </w:pPr>
    </w:p>
    <w:p w14:paraId="50B6BF1A" w14:textId="77777777" w:rsidR="00AB61EB" w:rsidRPr="00AB61EB" w:rsidRDefault="00AB61EB" w:rsidP="00AB61EB">
      <w:pPr>
        <w:spacing w:line="360" w:lineRule="auto"/>
        <w:rPr>
          <w:rFonts w:ascii="微软雅黑" w:eastAsia="微软雅黑" w:hAnsi="微软雅黑"/>
          <w:sz w:val="24"/>
        </w:rPr>
      </w:pPr>
    </w:p>
    <w:p w14:paraId="399E49D4" w14:textId="5C550DEF" w:rsidR="00AB61EB" w:rsidRDefault="00AB61EB" w:rsidP="00AB61EB">
      <w:pPr>
        <w:spacing w:line="360" w:lineRule="auto"/>
        <w:rPr>
          <w:rFonts w:ascii="微软雅黑" w:eastAsia="微软雅黑" w:hAnsi="微软雅黑"/>
          <w:b/>
          <w:bCs/>
          <w:sz w:val="24"/>
        </w:rPr>
      </w:pPr>
      <w:r w:rsidRPr="00AB61EB">
        <w:rPr>
          <w:rFonts w:ascii="微软雅黑" w:eastAsia="微软雅黑" w:hAnsi="微软雅黑"/>
          <w:b/>
          <w:bCs/>
          <w:sz w:val="24"/>
        </w:rPr>
        <w:t>II. 大概念</w:t>
      </w:r>
    </w:p>
    <w:p w14:paraId="46047472" w14:textId="77777777" w:rsidR="009E1DB8" w:rsidRPr="00AB61EB" w:rsidRDefault="009E1DB8" w:rsidP="00AB61EB">
      <w:pPr>
        <w:spacing w:line="360" w:lineRule="auto"/>
        <w:rPr>
          <w:rFonts w:ascii="微软雅黑" w:eastAsia="微软雅黑" w:hAnsi="微软雅黑"/>
          <w:b/>
          <w:bCs/>
          <w:sz w:val="24"/>
        </w:rPr>
      </w:pPr>
    </w:p>
    <w:p w14:paraId="088319AB"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问题：                                                      ？</w:t>
      </w:r>
    </w:p>
    <w:p w14:paraId="287C6BD2" w14:textId="5F2EF78A" w:rsidR="00AB61EB" w:rsidRPr="00AB61EB" w:rsidRDefault="00AB61EB" w:rsidP="00AB61EB">
      <w:pPr>
        <w:spacing w:line="360" w:lineRule="auto"/>
        <w:rPr>
          <w:rFonts w:ascii="微软雅黑" w:eastAsia="微软雅黑" w:hAnsi="微软雅黑"/>
          <w:sz w:val="24"/>
        </w:rPr>
      </w:pPr>
      <w:r>
        <w:rPr>
          <w:rFonts w:ascii="微软雅黑" w:eastAsia="微软雅黑" w:hAnsi="微软雅黑" w:hint="eastAsia"/>
          <w:sz w:val="24"/>
        </w:rPr>
        <w:t>回</w:t>
      </w:r>
      <w:r w:rsidRPr="00AB61EB">
        <w:rPr>
          <w:rFonts w:ascii="微软雅黑" w:eastAsia="微软雅黑" w:hAnsi="微软雅黑"/>
          <w:sz w:val="24"/>
        </w:rPr>
        <w:t xml:space="preserve">答：                                                    </w:t>
      </w:r>
    </w:p>
    <w:p w14:paraId="484121B1" w14:textId="77777777" w:rsidR="00AB61EB" w:rsidRPr="00AB61EB" w:rsidRDefault="00AB61EB" w:rsidP="00AB61EB">
      <w:pPr>
        <w:spacing w:line="360" w:lineRule="auto"/>
        <w:rPr>
          <w:rFonts w:ascii="微软雅黑" w:eastAsia="微软雅黑" w:hAnsi="微软雅黑"/>
          <w:b/>
          <w:bCs/>
          <w:sz w:val="24"/>
        </w:rPr>
      </w:pPr>
      <w:r w:rsidRPr="00AB61EB">
        <w:rPr>
          <w:rFonts w:ascii="微软雅黑" w:eastAsia="微软雅黑" w:hAnsi="微软雅黑"/>
          <w:b/>
          <w:bCs/>
          <w:sz w:val="24"/>
        </w:rPr>
        <w:t>III． 翻译和解释</w:t>
      </w:r>
    </w:p>
    <w:p w14:paraId="05B66B4E"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1 大利乌王第二年六月初一日，耶和华的话藉先知哈该，向犹大省长撒拉铁的儿子所罗巴伯，和约撒答的儿子大祭司约书亚说：</w:t>
      </w:r>
    </w:p>
    <w:p w14:paraId="423F474F"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大利乌王第二年六月初一日： 8/29/520 BC, 政治稳定 (521-486 BC)</w:t>
      </w:r>
    </w:p>
    <w:p w14:paraId="109F6F7A" w14:textId="46820793"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每月</w:t>
      </w:r>
      <w:r w:rsidRPr="00AB61EB">
        <w:rPr>
          <w:rFonts w:ascii="微软雅黑" w:eastAsia="微软雅黑" w:hAnsi="微软雅黑"/>
          <w:sz w:val="24"/>
          <w:u w:val="thick"/>
        </w:rPr>
        <w:t xml:space="preserve">     </w:t>
      </w:r>
      <w:r w:rsidRPr="00AB61EB">
        <w:rPr>
          <w:rFonts w:ascii="微软雅黑" w:eastAsia="微软雅黑" w:hAnsi="微软雅黑"/>
          <w:sz w:val="24"/>
        </w:rPr>
        <w:t>要将特殊的祭物献给神（民28:11-15），是百姓聚集敬拜的时间</w:t>
      </w:r>
    </w:p>
    <w:p w14:paraId="4F8463A0"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耶和华的话藉先知哈该：the word of the LORD came by the hand of Haggai (ESV)</w:t>
      </w:r>
    </w:p>
    <w:p w14:paraId="24EED5D5"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 xml:space="preserve">Came：to be, 完成时， </w:t>
      </w:r>
      <w:r w:rsidRPr="00AB61EB">
        <w:rPr>
          <w:rFonts w:ascii="微软雅黑" w:eastAsia="微软雅黑" w:hAnsi="微软雅黑"/>
          <w:sz w:val="24"/>
          <w:u w:val="thick"/>
        </w:rPr>
        <w:t xml:space="preserve">         </w:t>
      </w:r>
      <w:r w:rsidRPr="00AB61EB">
        <w:rPr>
          <w:rFonts w:ascii="微软雅黑" w:eastAsia="微软雅黑" w:hAnsi="微软雅黑"/>
          <w:sz w:val="24"/>
        </w:rPr>
        <w:t>出现</w:t>
      </w:r>
    </w:p>
    <w:p w14:paraId="798E04A6"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藉：by the hand of, 借助于，准确传达；字句</w:t>
      </w:r>
      <w:r w:rsidRPr="00AB61EB">
        <w:rPr>
          <w:rFonts w:ascii="微软雅黑" w:eastAsia="微软雅黑" w:hAnsi="微软雅黑"/>
          <w:sz w:val="24"/>
          <w:u w:val="thick"/>
        </w:rPr>
        <w:t xml:space="preserve">        </w:t>
      </w:r>
      <w:r w:rsidRPr="00AB61EB">
        <w:rPr>
          <w:rFonts w:ascii="微软雅黑" w:eastAsia="微软雅黑" w:hAnsi="微软雅黑"/>
          <w:sz w:val="24"/>
        </w:rPr>
        <w:t>。</w:t>
      </w:r>
    </w:p>
    <w:p w14:paraId="58553DF4"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哈该：意思是节期，可能出生于某个节期</w:t>
      </w:r>
    </w:p>
    <w:p w14:paraId="593697F9"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犹大省长：被波斯王所立； 南国犹大沦为波斯帝国一个不太重要的</w:t>
      </w:r>
      <w:r w:rsidRPr="00AB61EB">
        <w:rPr>
          <w:rFonts w:ascii="微软雅黑" w:eastAsia="微软雅黑" w:hAnsi="微软雅黑"/>
          <w:sz w:val="24"/>
          <w:u w:val="thick"/>
        </w:rPr>
        <w:t xml:space="preserve">        </w:t>
      </w:r>
      <w:r w:rsidRPr="00AB61EB">
        <w:rPr>
          <w:rFonts w:ascii="微软雅黑" w:eastAsia="微软雅黑" w:hAnsi="微软雅黑"/>
          <w:sz w:val="24"/>
        </w:rPr>
        <w:t>。</w:t>
      </w:r>
    </w:p>
    <w:p w14:paraId="1E711F99"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 xml:space="preserve">所罗巴伯：名字的意思是生在巴比伦；约雅斤的孙子， </w:t>
      </w:r>
      <w:r w:rsidRPr="00AB61EB">
        <w:rPr>
          <w:rFonts w:ascii="微软雅黑" w:eastAsia="微软雅黑" w:hAnsi="微软雅黑"/>
          <w:sz w:val="24"/>
          <w:u w:val="thick"/>
        </w:rPr>
        <w:t xml:space="preserve">         </w:t>
      </w:r>
      <w:r w:rsidRPr="00AB61EB">
        <w:rPr>
          <w:rFonts w:ascii="微软雅黑" w:eastAsia="微软雅黑" w:hAnsi="微软雅黑"/>
          <w:sz w:val="24"/>
        </w:rPr>
        <w:t>的后裔（王下24:12）</w:t>
      </w:r>
    </w:p>
    <w:p w14:paraId="74D5F8E3"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大祭司约书亚: 他的父亲约撒答于587 B.C. 被掳到巴比伦（代上6:15）</w:t>
      </w:r>
    </w:p>
    <w:p w14:paraId="4FBA012B"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2 万军之耶和华如此说：“这百姓说：‘建造耶和华殿的时候尚未来到。’ ”</w:t>
      </w:r>
    </w:p>
    <w:p w14:paraId="2DCBAD42"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lastRenderedPageBreak/>
        <w:t>如此说：完成时，表达确定性和决断力。</w:t>
      </w:r>
    </w:p>
    <w:p w14:paraId="79C28042" w14:textId="32C994FA"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万军之耶和华：the LORD of hosts；耶和华就是</w:t>
      </w:r>
      <w:r w:rsidRPr="00AB61EB">
        <w:rPr>
          <w:rFonts w:ascii="微软雅黑" w:eastAsia="微软雅黑" w:hAnsi="微软雅黑"/>
          <w:sz w:val="24"/>
          <w:u w:val="thick"/>
        </w:rPr>
        <w:t xml:space="preserve">       </w:t>
      </w:r>
      <w:r w:rsidRPr="00AB61EB">
        <w:rPr>
          <w:rFonts w:ascii="微软雅黑" w:eastAsia="微软雅黑" w:hAnsi="微软雅黑"/>
          <w:sz w:val="24"/>
        </w:rPr>
        <w:t xml:space="preserve">  ，全能的神</w:t>
      </w:r>
    </w:p>
    <w:p w14:paraId="35BF6887"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万军之耶和华如此说,：哈该只传达他从神听到的信息</w:t>
      </w:r>
    </w:p>
    <w:p w14:paraId="0B19C2F6"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 xml:space="preserve">这百姓说: 也是对被掳归回的百姓讲的；these people, </w:t>
      </w:r>
      <w:r w:rsidRPr="00AB61EB">
        <w:rPr>
          <w:rFonts w:ascii="微软雅黑" w:eastAsia="微软雅黑" w:hAnsi="微软雅黑"/>
          <w:sz w:val="24"/>
          <w:u w:val="thick"/>
        </w:rPr>
        <w:t xml:space="preserve">           </w:t>
      </w:r>
      <w:r w:rsidRPr="00AB61EB">
        <w:rPr>
          <w:rFonts w:ascii="微软雅黑" w:eastAsia="微软雅黑" w:hAnsi="微软雅黑"/>
          <w:sz w:val="24"/>
        </w:rPr>
        <w:t>的口吻</w:t>
      </w:r>
    </w:p>
    <w:p w14:paraId="76590884"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时候尚未来到：承认重建圣殿是神的旨意（拉1:1），只是时机</w:t>
      </w:r>
      <w:r w:rsidRPr="00AB61EB">
        <w:rPr>
          <w:rFonts w:ascii="微软雅黑" w:eastAsia="微软雅黑" w:hAnsi="微软雅黑"/>
          <w:sz w:val="24"/>
          <w:u w:val="thick"/>
        </w:rPr>
        <w:t xml:space="preserve">             </w:t>
      </w:r>
      <w:r w:rsidRPr="00AB61EB">
        <w:rPr>
          <w:rFonts w:ascii="微软雅黑" w:eastAsia="微软雅黑" w:hAnsi="微软雅黑"/>
          <w:sz w:val="24"/>
        </w:rPr>
        <w:t xml:space="preserve"> 。</w:t>
      </w:r>
    </w:p>
    <w:p w14:paraId="50A8B626"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他们为什麽认为时机不成熟？（拉4:4-5）；这种説法已经持续了16年（536-520BC）</w:t>
      </w:r>
    </w:p>
    <w:p w14:paraId="60305B67" w14:textId="3877BF9A"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接下来他们在良心和</w:t>
      </w:r>
      <w:r w:rsidRPr="00AB61EB">
        <w:rPr>
          <w:rFonts w:ascii="微软雅黑" w:eastAsia="微软雅黑" w:hAnsi="微软雅黑"/>
          <w:sz w:val="24"/>
          <w:u w:val="thick"/>
        </w:rPr>
        <w:t xml:space="preserve">      </w:t>
      </w:r>
      <w:r w:rsidRPr="00AB61EB">
        <w:rPr>
          <w:rFonts w:ascii="微软雅黑" w:eastAsia="微软雅黑" w:hAnsi="微软雅黑"/>
          <w:sz w:val="24"/>
        </w:rPr>
        <w:t>之间达成一个休战协议（摩尔/Moore）, 以至于没有任何</w:t>
      </w:r>
      <w:r w:rsidRPr="00AB61EB">
        <w:rPr>
          <w:rFonts w:ascii="微软雅黑" w:eastAsia="微软雅黑" w:hAnsi="微软雅黑" w:hint="eastAsia"/>
          <w:sz w:val="24"/>
          <w:u w:val="thick"/>
        </w:rPr>
        <w:t xml:space="preserve"> </w:t>
      </w:r>
      <w:r w:rsidRPr="00AB61EB">
        <w:rPr>
          <w:rFonts w:ascii="微软雅黑" w:eastAsia="微软雅黑" w:hAnsi="微软雅黑"/>
          <w:sz w:val="24"/>
          <w:u w:val="thick"/>
        </w:rPr>
        <w:t xml:space="preserve">           </w:t>
      </w:r>
      <w:r w:rsidRPr="00AB61EB">
        <w:rPr>
          <w:rFonts w:ascii="微软雅黑" w:eastAsia="微软雅黑" w:hAnsi="微软雅黑"/>
          <w:sz w:val="24"/>
        </w:rPr>
        <w:t>来重建圣殿（麦克莫伊尔/</w:t>
      </w:r>
      <w:proofErr w:type="spellStart"/>
      <w:r w:rsidRPr="00AB61EB">
        <w:rPr>
          <w:rFonts w:ascii="微软雅黑" w:eastAsia="微软雅黑" w:hAnsi="微软雅黑"/>
          <w:sz w:val="24"/>
        </w:rPr>
        <w:t>Mcllmoyle</w:t>
      </w:r>
      <w:proofErr w:type="spellEnd"/>
      <w:r w:rsidRPr="00AB61EB">
        <w:rPr>
          <w:rFonts w:ascii="微软雅黑" w:eastAsia="微软雅黑" w:hAnsi="微软雅黑"/>
          <w:sz w:val="24"/>
        </w:rPr>
        <w:t>）</w:t>
      </w:r>
    </w:p>
    <w:p w14:paraId="3A2F66A5"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为什麽重建圣殿相当重要？</w:t>
      </w:r>
    </w:p>
    <w:p w14:paraId="478194D1" w14:textId="271D80EA"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不单单是建筑物的问题，而是是否把</w:t>
      </w:r>
      <w:r w:rsidRPr="00AB61EB">
        <w:rPr>
          <w:rFonts w:ascii="微软雅黑" w:eastAsia="微软雅黑" w:hAnsi="微软雅黑"/>
          <w:sz w:val="24"/>
          <w:u w:val="thick"/>
        </w:rPr>
        <w:t xml:space="preserve">         </w:t>
      </w:r>
      <w:r w:rsidRPr="00AB61EB">
        <w:rPr>
          <w:rFonts w:ascii="微软雅黑" w:eastAsia="微软雅黑" w:hAnsi="微软雅黑"/>
          <w:sz w:val="24"/>
        </w:rPr>
        <w:t>当成最重要的事（出25:8；王上 8:10–11, 27）；神无法忍受他的百姓把他</w:t>
      </w:r>
      <w:r w:rsidRPr="00AB61EB">
        <w:rPr>
          <w:rFonts w:ascii="微软雅黑" w:eastAsia="微软雅黑" w:hAnsi="微软雅黑"/>
          <w:sz w:val="24"/>
          <w:u w:val="thick"/>
        </w:rPr>
        <w:t xml:space="preserve">       </w:t>
      </w:r>
      <w:r w:rsidRPr="00AB61EB">
        <w:rPr>
          <w:rFonts w:ascii="微软雅黑" w:eastAsia="微软雅黑" w:hAnsi="微软雅黑"/>
          <w:sz w:val="24"/>
        </w:rPr>
        <w:t>，他必须成为他们的</w:t>
      </w:r>
      <w:r w:rsidRPr="00AB61EB">
        <w:rPr>
          <w:rFonts w:ascii="微软雅黑" w:eastAsia="微软雅黑" w:hAnsi="微软雅黑"/>
          <w:sz w:val="24"/>
          <w:u w:val="thick"/>
        </w:rPr>
        <w:t xml:space="preserve">         </w:t>
      </w:r>
      <w:r w:rsidRPr="00AB61EB">
        <w:rPr>
          <w:rFonts w:ascii="微软雅黑" w:eastAsia="微软雅黑" w:hAnsi="微软雅黑"/>
          <w:sz w:val="24"/>
        </w:rPr>
        <w:t>。</w:t>
      </w:r>
    </w:p>
    <w:p w14:paraId="5136FDB3"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3 那时耶和华的话临到先知哈该说：</w:t>
      </w:r>
    </w:p>
    <w:p w14:paraId="45AFABD2"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重述1节的“耶和华的话藉先知哈该”强调这些话是神透过他说的</w:t>
      </w:r>
    </w:p>
    <w:p w14:paraId="7F5F716D"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4 “这殿仍然荒凉，你们自己还住天花板的房屋吗？</w:t>
      </w:r>
    </w:p>
    <w:p w14:paraId="0B8F5025"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Is it a time for you yourselves to dwell in your paneled houses, while this house lies in ruins?   （ESV）</w:t>
      </w:r>
    </w:p>
    <w:p w14:paraId="14026480"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你们自己: you yourselves 强调百姓的自我为中心</w:t>
      </w:r>
    </w:p>
    <w:p w14:paraId="3AD639CC"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天花板的房屋: paneled houses, 镶板的房屋（王上6:9；7:3）</w:t>
      </w:r>
    </w:p>
    <w:p w14:paraId="477422E5"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 xml:space="preserve">这殿: this house 神的房屋；荒凉: lies in ruins 成爲废墟 （耶 33:10;  尼 2:3, 17） </w:t>
      </w:r>
    </w:p>
    <w:p w14:paraId="4D6B9896"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领袖和百姓都把自己的家放在第一位</w:t>
      </w:r>
    </w:p>
    <w:p w14:paraId="33C993D3"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5 现在万军之耶和华如此说：你们要省察自己的行为。</w:t>
      </w:r>
    </w:p>
    <w:p w14:paraId="5738DD9E"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现在: now then 强调省察的紧迫性</w:t>
      </w:r>
    </w:p>
    <w:p w14:paraId="3B9AD9AE"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lastRenderedPageBreak/>
        <w:t>你们要省察：Consider，认真考虑， 命令动词</w:t>
      </w:r>
    </w:p>
    <w:p w14:paraId="3E9DB58A" w14:textId="0C933B42"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自己的行为：your ways，你们的</w:t>
      </w:r>
      <w:r w:rsidRPr="00AB61EB">
        <w:rPr>
          <w:rFonts w:ascii="微软雅黑" w:eastAsia="微软雅黑" w:hAnsi="微软雅黑"/>
          <w:sz w:val="24"/>
          <w:u w:val="thick"/>
        </w:rPr>
        <w:t xml:space="preserve">           </w:t>
      </w:r>
      <w:r>
        <w:rPr>
          <w:rFonts w:ascii="微软雅黑" w:eastAsia="微软雅黑" w:hAnsi="微软雅黑" w:hint="eastAsia"/>
          <w:sz w:val="24"/>
        </w:rPr>
        <w:t>及其后果</w:t>
      </w:r>
      <w:r w:rsidRPr="00AB61EB">
        <w:rPr>
          <w:rFonts w:ascii="微软雅黑" w:eastAsia="微软雅黑" w:hAnsi="微软雅黑"/>
          <w:sz w:val="24"/>
        </w:rPr>
        <w:t xml:space="preserve"> </w:t>
      </w:r>
    </w:p>
    <w:p w14:paraId="434A33FE"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 xml:space="preserve">6 你们撒的种多，收的却少；你们吃，却不得饱；喝，却不得足；穿衣服，却不得暖；得工钱的，将工钱装在破漏的囊中。” </w:t>
      </w:r>
    </w:p>
    <w:p w14:paraId="10B96E58" w14:textId="53AA969A"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你们撒的种多是完成时，后面跟著四个动词绝对不定式（收，吃，喝，穿）， 强调动作，生动描述他们</w:t>
      </w:r>
      <w:r w:rsidRPr="00AC4C3A">
        <w:rPr>
          <w:rFonts w:ascii="微软雅黑" w:eastAsia="微软雅黑" w:hAnsi="微软雅黑"/>
          <w:sz w:val="24"/>
          <w:u w:val="thick"/>
        </w:rPr>
        <w:t xml:space="preserve">        </w:t>
      </w:r>
      <w:r w:rsidRPr="00AB61EB">
        <w:rPr>
          <w:rFonts w:ascii="微软雅黑" w:eastAsia="微软雅黑" w:hAnsi="微软雅黑"/>
          <w:sz w:val="24"/>
        </w:rPr>
        <w:t>的生活方式 (申28:22-23，38-40)。</w:t>
      </w:r>
    </w:p>
    <w:p w14:paraId="34CADBFE"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吃，喝，穿：三种基本生活必需品；喝什麽？</w:t>
      </w:r>
    </w:p>
    <w:p w14:paraId="656677B0"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他们困苦贫穷吗？为什麽？</w:t>
      </w:r>
    </w:p>
    <w:p w14:paraId="270A81AB" w14:textId="505A5934"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不是飢荒，而是达不到</w:t>
      </w:r>
      <w:r w:rsidRPr="00AC4C3A">
        <w:rPr>
          <w:rFonts w:ascii="微软雅黑" w:eastAsia="微软雅黑" w:hAnsi="微软雅黑"/>
          <w:sz w:val="24"/>
          <w:u w:val="thick"/>
        </w:rPr>
        <w:t xml:space="preserve">         </w:t>
      </w:r>
      <w:r w:rsidRPr="00AB61EB">
        <w:rPr>
          <w:rFonts w:ascii="微软雅黑" w:eastAsia="微软雅黑" w:hAnsi="微软雅黑"/>
          <w:sz w:val="24"/>
        </w:rPr>
        <w:t xml:space="preserve">，事倍功半，不满足， </w:t>
      </w:r>
      <w:r w:rsidRPr="00AC4C3A">
        <w:rPr>
          <w:rFonts w:ascii="微软雅黑" w:eastAsia="微软雅黑" w:hAnsi="微软雅黑"/>
          <w:sz w:val="24"/>
          <w:u w:val="thick"/>
        </w:rPr>
        <w:t xml:space="preserve">       </w:t>
      </w:r>
      <w:r w:rsidRPr="00AB61EB">
        <w:rPr>
          <w:rFonts w:ascii="微软雅黑" w:eastAsia="微软雅黑" w:hAnsi="微软雅黑"/>
          <w:sz w:val="24"/>
        </w:rPr>
        <w:t>指数低</w:t>
      </w:r>
    </w:p>
    <w:p w14:paraId="591D31B8" w14:textId="1AB55640"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将工钱装在破漏的囊中：圆形或楔形铜块或银块， a purse with holes，不知不觉漏掉了；</w:t>
      </w:r>
      <w:r w:rsidRPr="00AC4C3A">
        <w:rPr>
          <w:rFonts w:ascii="微软雅黑" w:eastAsia="微软雅黑" w:hAnsi="微软雅黑"/>
          <w:sz w:val="24"/>
          <w:u w:val="thick"/>
        </w:rPr>
        <w:t xml:space="preserve">           </w:t>
      </w:r>
      <w:r w:rsidRPr="00AB61EB">
        <w:rPr>
          <w:rFonts w:ascii="微软雅黑" w:eastAsia="微软雅黑" w:hAnsi="微软雅黑"/>
          <w:sz w:val="24"/>
        </w:rPr>
        <w:t>，额外开销，所剩无几。</w:t>
      </w:r>
    </w:p>
    <w:p w14:paraId="50094D50"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7 万军之耶和华如此说：“你们要省察自己的行为。</w:t>
      </w:r>
    </w:p>
    <w:p w14:paraId="0FE7DE5E" w14:textId="448C4B34"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重复第5节，命令动词，强调省察的紧迫性，百姓没有把他们的</w:t>
      </w:r>
      <w:r w:rsidRPr="00AC4C3A">
        <w:rPr>
          <w:rFonts w:ascii="微软雅黑" w:eastAsia="微软雅黑" w:hAnsi="微软雅黑"/>
          <w:sz w:val="24"/>
          <w:u w:val="thick"/>
        </w:rPr>
        <w:t xml:space="preserve">         </w:t>
      </w:r>
      <w:r w:rsidRPr="00AB61EB">
        <w:rPr>
          <w:rFonts w:ascii="微软雅黑" w:eastAsia="微软雅黑" w:hAnsi="微软雅黑"/>
          <w:sz w:val="24"/>
        </w:rPr>
        <w:t xml:space="preserve"> 和神扯上关係</w:t>
      </w:r>
    </w:p>
    <w:p w14:paraId="4D4A69A1"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8 你们要上山取木料建造这殿，我就因此喜乐，且得荣耀。”这是耶和华说的。</w:t>
      </w:r>
    </w:p>
    <w:p w14:paraId="3AC32925" w14:textId="24CD312E"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直接了当地提出解决之道；虽然没有提到</w:t>
      </w:r>
      <w:r w:rsidRPr="00AC4C3A">
        <w:rPr>
          <w:rFonts w:ascii="微软雅黑" w:eastAsia="微软雅黑" w:hAnsi="微软雅黑"/>
          <w:sz w:val="24"/>
          <w:u w:val="thick"/>
        </w:rPr>
        <w:t xml:space="preserve">   </w:t>
      </w:r>
      <w:r w:rsidR="00AC4C3A" w:rsidRPr="00AC4C3A">
        <w:rPr>
          <w:rFonts w:ascii="微软雅黑" w:eastAsia="微软雅黑" w:hAnsi="微软雅黑"/>
          <w:sz w:val="24"/>
          <w:u w:val="thick"/>
        </w:rPr>
        <w:t xml:space="preserve">  </w:t>
      </w:r>
      <w:r w:rsidRPr="00AB61EB">
        <w:rPr>
          <w:rFonts w:ascii="微软雅黑" w:eastAsia="微软雅黑" w:hAnsi="微软雅黑"/>
          <w:sz w:val="24"/>
        </w:rPr>
        <w:t>，但提到了</w:t>
      </w:r>
      <w:r w:rsidRPr="00AC4C3A">
        <w:rPr>
          <w:rFonts w:ascii="微软雅黑" w:eastAsia="微软雅黑" w:hAnsi="微软雅黑"/>
          <w:sz w:val="24"/>
          <w:u w:val="thick"/>
        </w:rPr>
        <w:t xml:space="preserve">               </w:t>
      </w:r>
      <w:r w:rsidRPr="00AB61EB">
        <w:rPr>
          <w:rFonts w:ascii="微软雅黑" w:eastAsia="微软雅黑" w:hAnsi="微软雅黑"/>
          <w:sz w:val="24"/>
        </w:rPr>
        <w:t>。</w:t>
      </w:r>
    </w:p>
    <w:p w14:paraId="6C0E3A3E"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 xml:space="preserve">你们要上山取木料建造这殿：二个複数命令动词；他们已经用木板镶的自己的房屋。   </w:t>
      </w:r>
    </w:p>
    <w:p w14:paraId="35428A59" w14:textId="77777777" w:rsidR="00AC4C3A"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犹大的山丘上生长著橄榄树，番石榴数和棕树（尼8:15），</w:t>
      </w:r>
    </w:p>
    <w:p w14:paraId="78DD5980" w14:textId="72576DF1"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可以用来</w:t>
      </w:r>
      <w:r w:rsidRPr="00AC4C3A">
        <w:rPr>
          <w:rFonts w:ascii="微软雅黑" w:eastAsia="微软雅黑" w:hAnsi="微软雅黑"/>
          <w:sz w:val="24"/>
          <w:u w:val="thick"/>
        </w:rPr>
        <w:t xml:space="preserve">          </w:t>
      </w:r>
      <w:r w:rsidRPr="00AB61EB">
        <w:rPr>
          <w:rFonts w:ascii="微软雅黑" w:eastAsia="微软雅黑" w:hAnsi="微软雅黑"/>
          <w:sz w:val="24"/>
        </w:rPr>
        <w:t>（王下25:9）；就地取材，只要投入时间和精力。</w:t>
      </w:r>
    </w:p>
    <w:p w14:paraId="5EBF82CD"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用来做圣殿栋樑的树木已经进口（拉3:7；王上5:6）</w:t>
      </w:r>
    </w:p>
    <w:p w14:paraId="7409E3B0"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为什麽不要求准备建殿的石头？</w:t>
      </w:r>
    </w:p>
    <w:p w14:paraId="3A70C263" w14:textId="1F21BA94"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我就因此喜乐: 指神悦纳祭物；神喜悦的是人把他当成</w:t>
      </w:r>
      <w:r w:rsidRPr="00AC4C3A">
        <w:rPr>
          <w:rFonts w:ascii="微软雅黑" w:eastAsia="微软雅黑" w:hAnsi="微软雅黑"/>
          <w:sz w:val="24"/>
          <w:u w:val="thick"/>
        </w:rPr>
        <w:t xml:space="preserve">          </w:t>
      </w:r>
      <w:r w:rsidRPr="00AB61EB">
        <w:rPr>
          <w:rFonts w:ascii="微软雅黑" w:eastAsia="微软雅黑" w:hAnsi="微软雅黑"/>
          <w:sz w:val="24"/>
        </w:rPr>
        <w:t xml:space="preserve"> 。</w:t>
      </w:r>
    </w:p>
    <w:p w14:paraId="12DE15BA" w14:textId="42455F93"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lastRenderedPageBreak/>
        <w:t>且得荣耀: 神无法从百姓对他的</w:t>
      </w:r>
      <w:r w:rsidRPr="00AC4C3A">
        <w:rPr>
          <w:rFonts w:ascii="微软雅黑" w:eastAsia="微软雅黑" w:hAnsi="微软雅黑"/>
          <w:sz w:val="24"/>
          <w:u w:val="thick"/>
        </w:rPr>
        <w:t xml:space="preserve">            </w:t>
      </w:r>
      <w:r w:rsidRPr="00AB61EB">
        <w:rPr>
          <w:rFonts w:ascii="微软雅黑" w:eastAsia="微软雅黑" w:hAnsi="微软雅黑"/>
          <w:sz w:val="24"/>
        </w:rPr>
        <w:t xml:space="preserve"> 得到荣耀；当百姓让神在他们生命中居首位时神才能得到荣耀，并且透过圣殿在</w:t>
      </w:r>
      <w:r w:rsidRPr="00AC4C3A">
        <w:rPr>
          <w:rFonts w:ascii="微软雅黑" w:eastAsia="微软雅黑" w:hAnsi="微软雅黑"/>
          <w:sz w:val="24"/>
          <w:u w:val="thick"/>
        </w:rPr>
        <w:t xml:space="preserve">          </w:t>
      </w:r>
      <w:r w:rsidRPr="00AB61EB">
        <w:rPr>
          <w:rFonts w:ascii="微软雅黑" w:eastAsia="微软雅黑" w:hAnsi="微软雅黑"/>
          <w:sz w:val="24"/>
        </w:rPr>
        <w:t>得到荣耀。</w:t>
      </w:r>
    </w:p>
    <w:p w14:paraId="6CF4382A" w14:textId="7A7063A4"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最终目的不是</w:t>
      </w:r>
      <w:r w:rsidRPr="00AC4C3A">
        <w:rPr>
          <w:rFonts w:ascii="微软雅黑" w:eastAsia="微软雅黑" w:hAnsi="微软雅黑"/>
          <w:sz w:val="24"/>
          <w:u w:val="thick"/>
        </w:rPr>
        <w:t xml:space="preserve">               </w:t>
      </w:r>
      <w:r w:rsidRPr="00AB61EB">
        <w:rPr>
          <w:rFonts w:ascii="微软雅黑" w:eastAsia="微软雅黑" w:hAnsi="微软雅黑"/>
          <w:sz w:val="24"/>
        </w:rPr>
        <w:t>，而是讨神喜悦和荣耀神</w:t>
      </w:r>
    </w:p>
    <w:p w14:paraId="701B9AEA"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9 “你们盼望多得，所得的却少；你们收到家中，我就吹去。这是为甚麽呢？因为我的殿荒凉，你们各人却顾自己的房屋。”这是万军之耶和华说的。</w:t>
      </w:r>
    </w:p>
    <w:p w14:paraId="6E13065B" w14:textId="77777777" w:rsidR="00AB61EB" w:rsidRPr="00AB61EB" w:rsidRDefault="00AB61EB" w:rsidP="00AB61EB">
      <w:pPr>
        <w:spacing w:line="360" w:lineRule="auto"/>
        <w:rPr>
          <w:rFonts w:ascii="微软雅黑" w:eastAsia="微软雅黑" w:hAnsi="微软雅黑"/>
          <w:sz w:val="24"/>
          <w:lang w:eastAsia="zh-TW"/>
        </w:rPr>
      </w:pPr>
      <w:r w:rsidRPr="00AB61EB">
        <w:rPr>
          <w:rFonts w:ascii="微软雅黑" w:eastAsia="微软雅黑" w:hAnsi="微软雅黑"/>
          <w:sz w:val="24"/>
          <w:lang w:eastAsia="zh-TW"/>
        </w:rPr>
        <w:t>我就吹去：神再次</w:t>
      </w:r>
      <w:r w:rsidRPr="00AC4C3A">
        <w:rPr>
          <w:rFonts w:ascii="微软雅黑" w:eastAsia="微软雅黑" w:hAnsi="微软雅黑"/>
          <w:sz w:val="24"/>
          <w:u w:val="thick"/>
          <w:lang w:eastAsia="zh-TW"/>
        </w:rPr>
        <w:t xml:space="preserve">        </w:t>
      </w:r>
      <w:r w:rsidRPr="00AB61EB">
        <w:rPr>
          <w:rFonts w:ascii="微软雅黑" w:eastAsia="微软雅黑" w:hAnsi="微软雅黑"/>
          <w:sz w:val="24"/>
          <w:lang w:eastAsia="zh-TW"/>
        </w:rPr>
        <w:t>， 吹走一些穀物。</w:t>
      </w:r>
    </w:p>
    <w:p w14:paraId="56FB2FA0" w14:textId="1B0B986A"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旧约不是没有意识到次要原因的存在，却不断迫使我们面对</w:t>
      </w:r>
      <w:r w:rsidRPr="00AC4C3A">
        <w:rPr>
          <w:rFonts w:ascii="微软雅黑" w:eastAsia="微软雅黑" w:hAnsi="微软雅黑"/>
          <w:sz w:val="24"/>
          <w:u w:val="thick"/>
        </w:rPr>
        <w:t xml:space="preserve">           </w:t>
      </w:r>
      <w:r w:rsidRPr="00AB61EB">
        <w:rPr>
          <w:rFonts w:ascii="微软雅黑" w:eastAsia="微软雅黑" w:hAnsi="微软雅黑"/>
          <w:sz w:val="24"/>
        </w:rPr>
        <w:t>。我们活在这个世界，不要像那些足够聪明的人一样，为了我们的利益</w:t>
      </w:r>
      <w:r w:rsidRPr="00AC4C3A">
        <w:rPr>
          <w:rFonts w:ascii="微软雅黑" w:eastAsia="微软雅黑" w:hAnsi="微软雅黑"/>
          <w:sz w:val="24"/>
          <w:u w:val="thick"/>
        </w:rPr>
        <w:t xml:space="preserve">        </w:t>
      </w:r>
      <w:r w:rsidRPr="00AB61EB">
        <w:rPr>
          <w:rFonts w:ascii="微软雅黑" w:eastAsia="微软雅黑" w:hAnsi="微软雅黑"/>
          <w:sz w:val="24"/>
        </w:rPr>
        <w:t>次要原因， 而要像那些</w:t>
      </w:r>
      <w:r w:rsidRPr="00AC4C3A">
        <w:rPr>
          <w:rFonts w:ascii="微软雅黑" w:eastAsia="微软雅黑" w:hAnsi="微软雅黑"/>
          <w:sz w:val="24"/>
          <w:u w:val="thick"/>
        </w:rPr>
        <w:t xml:space="preserve">            </w:t>
      </w:r>
      <w:r w:rsidRPr="00AB61EB">
        <w:rPr>
          <w:rFonts w:ascii="微软雅黑" w:eastAsia="微软雅黑" w:hAnsi="微软雅黑"/>
          <w:sz w:val="24"/>
        </w:rPr>
        <w:t xml:space="preserve">掌管万有的神的人一样—-琼斯/Jones  </w:t>
      </w:r>
    </w:p>
    <w:p w14:paraId="7D5EEE01"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 xml:space="preserve">因为我的殿荒凉：Because of my house that lies in ruins   重複1:4 </w:t>
      </w:r>
    </w:p>
    <w:p w14:paraId="3DDD973F"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你们各人却顾自己的房屋：while each of you runs to his own house （NASB）</w:t>
      </w:r>
    </w:p>
    <w:p w14:paraId="79002187" w14:textId="652B8A6F"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 xml:space="preserve">顾：runs to 分词， </w:t>
      </w:r>
      <w:r w:rsidRPr="00AC4C3A">
        <w:rPr>
          <w:rFonts w:ascii="微软雅黑" w:eastAsia="微软雅黑" w:hAnsi="微软雅黑"/>
          <w:sz w:val="24"/>
          <w:u w:val="thick"/>
        </w:rPr>
        <w:t xml:space="preserve">             </w:t>
      </w:r>
      <w:r w:rsidRPr="00AB61EB">
        <w:rPr>
          <w:rFonts w:ascii="微软雅黑" w:eastAsia="微软雅黑" w:hAnsi="微软雅黑"/>
          <w:sz w:val="24"/>
        </w:rPr>
        <w:t xml:space="preserve"> ; 与1:4形成对称结构</w:t>
      </w:r>
    </w:p>
    <w:p w14:paraId="1513297D"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a 你们自己还住天花板的房屋吗？(1:4a)</w:t>
      </w:r>
    </w:p>
    <w:p w14:paraId="1B2B5430"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 xml:space="preserve">     b   这殿仍然荒凉 (1:4b)</w:t>
      </w:r>
    </w:p>
    <w:p w14:paraId="68497C9E" w14:textId="77777777" w:rsidR="00AB61EB" w:rsidRPr="00AB61EB" w:rsidRDefault="00AB61EB" w:rsidP="00AC4C3A">
      <w:pPr>
        <w:spacing w:line="360" w:lineRule="auto"/>
        <w:ind w:firstLineChars="250" w:firstLine="600"/>
        <w:rPr>
          <w:rFonts w:ascii="微软雅黑" w:eastAsia="微软雅黑" w:hAnsi="微软雅黑"/>
          <w:sz w:val="24"/>
        </w:rPr>
      </w:pPr>
      <w:r w:rsidRPr="00AB61EB">
        <w:rPr>
          <w:rFonts w:ascii="微软雅黑" w:eastAsia="微软雅黑" w:hAnsi="微软雅黑"/>
          <w:sz w:val="24"/>
        </w:rPr>
        <w:t>b’因为我的殿荒凉(1:9a)</w:t>
      </w:r>
    </w:p>
    <w:p w14:paraId="663EA8AA"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a’你们各人却顾自己的房屋(1:9b)</w:t>
      </w:r>
    </w:p>
    <w:p w14:paraId="0CD977D9"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10 “所以为你们的缘故，天就不降甘露，地也不出土产。</w:t>
      </w:r>
    </w:p>
    <w:p w14:paraId="0DD77D80" w14:textId="40B47A53"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不降，不出：withheld，</w:t>
      </w:r>
      <w:r w:rsidRPr="00AC4C3A">
        <w:rPr>
          <w:rFonts w:ascii="微软雅黑" w:eastAsia="微软雅黑" w:hAnsi="微软雅黑"/>
          <w:sz w:val="24"/>
          <w:u w:val="thick"/>
        </w:rPr>
        <w:t xml:space="preserve">       </w:t>
      </w:r>
      <w:r w:rsidRPr="00AB61EB">
        <w:rPr>
          <w:rFonts w:ascii="微软雅黑" w:eastAsia="微软雅黑" w:hAnsi="微软雅黑"/>
          <w:sz w:val="24"/>
        </w:rPr>
        <w:t>；露水不够，结实率不高</w:t>
      </w:r>
    </w:p>
    <w:p w14:paraId="1EF65DC9" w14:textId="4679CB62"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露水对防止成熟的穀物因炎热而</w:t>
      </w:r>
      <w:r w:rsidRPr="00AC4C3A">
        <w:rPr>
          <w:rFonts w:ascii="微软雅黑" w:eastAsia="微软雅黑" w:hAnsi="微软雅黑"/>
          <w:sz w:val="24"/>
          <w:u w:val="thick"/>
        </w:rPr>
        <w:t xml:space="preserve">       </w:t>
      </w:r>
      <w:r w:rsidRPr="00AB61EB">
        <w:rPr>
          <w:rFonts w:ascii="微软雅黑" w:eastAsia="微软雅黑" w:hAnsi="微软雅黑"/>
          <w:sz w:val="24"/>
        </w:rPr>
        <w:t>十分重要，尤其在8月和9月; 天地顺服他们创造主的话，但他的百姓却不顺服—鲍德温/Baldwin</w:t>
      </w:r>
    </w:p>
    <w:p w14:paraId="6C78AA07"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 xml:space="preserve">11 我命乾旱临到地土、山冈、五榖、新酒和油，并地上的出产、人民、牲畜，以及人手一切劳碌得来的。” </w:t>
      </w:r>
    </w:p>
    <w:p w14:paraId="6C1FCFB8"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lastRenderedPageBreak/>
        <w:t>我命乾旱：I summoned the drought； 大自然的力量是神手中的工具</w:t>
      </w:r>
    </w:p>
    <w:p w14:paraId="1B70A561"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山冈上有梯田，通常不会缺少雨水</w:t>
      </w:r>
    </w:p>
    <w:p w14:paraId="4B85447E"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五榖、新酒和油：当地三种重要农作物</w:t>
      </w:r>
    </w:p>
    <w:p w14:paraId="52A16FD6" w14:textId="34A40B0A"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神没有把宇宙交给普遍规律的</w:t>
      </w:r>
      <w:r w:rsidRPr="00AC4C3A">
        <w:rPr>
          <w:rFonts w:ascii="微软雅黑" w:eastAsia="微软雅黑" w:hAnsi="微软雅黑"/>
          <w:sz w:val="24"/>
          <w:u w:val="thick"/>
        </w:rPr>
        <w:t xml:space="preserve">       </w:t>
      </w:r>
      <w:r w:rsidR="00AC4C3A">
        <w:rPr>
          <w:rFonts w:ascii="微软雅黑" w:eastAsia="微软雅黑" w:hAnsi="微软雅黑"/>
          <w:sz w:val="24"/>
          <w:u w:val="thick"/>
        </w:rPr>
        <w:t xml:space="preserve">  </w:t>
      </w:r>
      <w:r w:rsidRPr="00AC4C3A">
        <w:rPr>
          <w:rFonts w:ascii="微软雅黑" w:eastAsia="微软雅黑" w:hAnsi="微软雅黑"/>
          <w:sz w:val="24"/>
          <w:u w:val="thick"/>
        </w:rPr>
        <w:t xml:space="preserve"> </w:t>
      </w:r>
      <w:r w:rsidRPr="00AB61EB">
        <w:rPr>
          <w:rFonts w:ascii="微软雅黑" w:eastAsia="微软雅黑" w:hAnsi="微软雅黑"/>
          <w:sz w:val="24"/>
        </w:rPr>
        <w:t>，而是与宇宙如此关联以至于能够管理它的规律来实现他</w:t>
      </w:r>
      <w:r w:rsidRPr="00AC4C3A">
        <w:rPr>
          <w:rFonts w:ascii="微软雅黑" w:eastAsia="微软雅黑" w:hAnsi="微软雅黑"/>
          <w:sz w:val="24"/>
          <w:u w:val="thick"/>
        </w:rPr>
        <w:t xml:space="preserve">         </w:t>
      </w:r>
      <w:r w:rsidR="00AC4C3A" w:rsidRPr="00AC4C3A">
        <w:rPr>
          <w:rFonts w:ascii="微软雅黑" w:eastAsia="微软雅黑" w:hAnsi="微软雅黑"/>
          <w:sz w:val="24"/>
          <w:u w:val="thick"/>
        </w:rPr>
        <w:t xml:space="preserve"> </w:t>
      </w:r>
      <w:r w:rsidRPr="00AB61EB">
        <w:rPr>
          <w:rFonts w:ascii="微软雅黑" w:eastAsia="微软雅黑" w:hAnsi="微软雅黑"/>
          <w:sz w:val="24"/>
        </w:rPr>
        <w:t>的目的或回应人的祷告，同时并没有扰乱和毁灭这些规律本省的行动—摩尔/Moore</w:t>
      </w:r>
    </w:p>
    <w:p w14:paraId="164C4B52"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12 那时，撒拉铁的儿子所罗巴伯和约撒答的儿子大祭司约书亚，并剩下的百姓，都听从耶和华他们神的话，和先知哈该奉耶和华他们神差来所说的话；百姓也在耶和华面前存敬畏的心。</w:t>
      </w:r>
    </w:p>
    <w:p w14:paraId="07F255D2"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耶和华他们神的话：哈该的话被视为神的话（提后3:16）；从“万军之耶和华”（1:2,5,7,9）到“耶和华他们神。”</w:t>
      </w:r>
    </w:p>
    <w:p w14:paraId="76D30246"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从“这百姓”（1:2）到“剩下的百姓”，with all the remnant of the people，       转向神的百姓</w:t>
      </w:r>
    </w:p>
    <w:p w14:paraId="180B1EFC" w14:textId="344384FA"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百姓也在耶和华面前存敬畏的心：透过</w:t>
      </w:r>
      <w:r w:rsidRPr="00AC4C3A">
        <w:rPr>
          <w:rFonts w:ascii="微软雅黑" w:eastAsia="微软雅黑" w:hAnsi="微软雅黑"/>
          <w:sz w:val="24"/>
          <w:u w:val="thick"/>
        </w:rPr>
        <w:t xml:space="preserve">            </w:t>
      </w:r>
      <w:r w:rsidRPr="00AB61EB">
        <w:rPr>
          <w:rFonts w:ascii="微软雅黑" w:eastAsia="微软雅黑" w:hAnsi="微软雅黑"/>
          <w:sz w:val="24"/>
        </w:rPr>
        <w:t>改变内心（罗12:2；路24:32）</w:t>
      </w:r>
    </w:p>
    <w:p w14:paraId="7DB05E38" w14:textId="32417F5D"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当神讲话时，漠不关心是实际上的</w:t>
      </w:r>
      <w:r w:rsidRPr="00AC4C3A">
        <w:rPr>
          <w:rFonts w:ascii="微软雅黑" w:eastAsia="微软雅黑" w:hAnsi="微软雅黑"/>
          <w:sz w:val="24"/>
          <w:u w:val="thick"/>
        </w:rPr>
        <w:t xml:space="preserve">            </w:t>
      </w:r>
      <w:r w:rsidRPr="00AB61EB">
        <w:rPr>
          <w:rFonts w:ascii="微软雅黑" w:eastAsia="微软雅黑" w:hAnsi="微软雅黑"/>
          <w:sz w:val="24"/>
        </w:rPr>
        <w:t>的证据—鲍德温</w:t>
      </w:r>
    </w:p>
    <w:p w14:paraId="721B7EC8"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13 耶和华的使者哈该奉耶和华差遣对百姓说：“耶和华说：我与你们同在。”</w:t>
      </w:r>
    </w:p>
    <w:p w14:paraId="23DBA2FD"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耶和华的使者哈该：他的信息来自神</w:t>
      </w:r>
    </w:p>
    <w:p w14:paraId="3C087FC7"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耶和华说：我与你们同在：神的同在包括神的帮助，保护和祝福，这是重建圣殿目的。</w:t>
      </w:r>
    </w:p>
    <w:p w14:paraId="2D1AD427" w14:textId="2EA3D2A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神认可并</w:t>
      </w:r>
      <w:r w:rsidRPr="00AC4C3A">
        <w:rPr>
          <w:rFonts w:ascii="微软雅黑" w:eastAsia="微软雅黑" w:hAnsi="微软雅黑"/>
          <w:sz w:val="24"/>
          <w:u w:val="thick"/>
        </w:rPr>
        <w:t xml:space="preserve">       </w:t>
      </w:r>
      <w:r w:rsidRPr="00AB61EB">
        <w:rPr>
          <w:rFonts w:ascii="微软雅黑" w:eastAsia="微软雅黑" w:hAnsi="微软雅黑"/>
          <w:sz w:val="24"/>
        </w:rPr>
        <w:t>我们好的决心--鲍德温</w:t>
      </w:r>
    </w:p>
    <w:p w14:paraId="7949B45B"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14 耶和华激动犹大省长撒拉铁的儿子所罗巴伯和约撒答的儿子大祭司约书亚，并剩下之百姓的心，他们就来为万军之耶和华他们神的殿做工。</w:t>
      </w:r>
    </w:p>
    <w:p w14:paraId="1B98FF3F" w14:textId="5DD52A35"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lastRenderedPageBreak/>
        <w:t>激动：stirred up， roused from sleep 从沉睡中唤醒，透过</w:t>
      </w:r>
      <w:r w:rsidRPr="00AC4C3A">
        <w:rPr>
          <w:rFonts w:ascii="微软雅黑" w:eastAsia="微软雅黑" w:hAnsi="微软雅黑"/>
          <w:sz w:val="24"/>
          <w:u w:val="thick"/>
        </w:rPr>
        <w:t xml:space="preserve">        </w:t>
      </w:r>
      <w:r w:rsidRPr="00AB61EB">
        <w:rPr>
          <w:rFonts w:ascii="微软雅黑" w:eastAsia="微软雅黑" w:hAnsi="微软雅黑"/>
          <w:sz w:val="24"/>
        </w:rPr>
        <w:t xml:space="preserve"> （2:5； 徒5:32），目的是为了完成神託付的使命</w:t>
      </w:r>
    </w:p>
    <w:p w14:paraId="5784D4D9"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他们就来：反转1:2的“尚未来到“，神的话带来了         。</w:t>
      </w:r>
    </w:p>
    <w:p w14:paraId="1DE6752E" w14:textId="2E1156E8"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复兴的次序: 顺服神的 话 (12)-</w:t>
      </w:r>
      <w:r w:rsidR="00AC4C3A">
        <w:rPr>
          <w:rFonts w:ascii="微软雅黑" w:eastAsia="微软雅黑" w:hAnsi="微软雅黑"/>
          <w:sz w:val="24"/>
        </w:rPr>
        <w:t>-</w:t>
      </w:r>
      <w:r w:rsidRPr="00AB61EB">
        <w:rPr>
          <w:rFonts w:ascii="微软雅黑" w:eastAsia="微软雅黑" w:hAnsi="微软雅黑"/>
          <w:sz w:val="24"/>
        </w:rPr>
        <w:t>被神的话鼓励 (13)</w:t>
      </w:r>
      <w:r w:rsidR="00AC4C3A">
        <w:rPr>
          <w:rFonts w:ascii="微软雅黑" w:eastAsia="微软雅黑" w:hAnsi="微软雅黑"/>
          <w:sz w:val="24"/>
        </w:rPr>
        <w:t>—</w:t>
      </w:r>
      <w:r w:rsidRPr="00AB61EB">
        <w:rPr>
          <w:rFonts w:ascii="微软雅黑" w:eastAsia="微软雅黑" w:hAnsi="微软雅黑"/>
          <w:sz w:val="24"/>
        </w:rPr>
        <w:t>被圣灵唤醒</w:t>
      </w:r>
      <w:r w:rsidRPr="00AC4C3A">
        <w:rPr>
          <w:rFonts w:ascii="微软雅黑" w:eastAsia="微软雅黑" w:hAnsi="微软雅黑"/>
          <w:sz w:val="24"/>
          <w:u w:val="thick"/>
        </w:rPr>
        <w:t xml:space="preserve">     </w:t>
      </w:r>
      <w:r w:rsidR="00AC4C3A" w:rsidRPr="00AC4C3A">
        <w:rPr>
          <w:rFonts w:ascii="微软雅黑" w:eastAsia="微软雅黑" w:hAnsi="微软雅黑"/>
          <w:sz w:val="24"/>
          <w:u w:val="thick"/>
        </w:rPr>
        <w:t xml:space="preserve"> </w:t>
      </w:r>
      <w:r w:rsidRPr="00AB61EB">
        <w:rPr>
          <w:rFonts w:ascii="微软雅黑" w:eastAsia="微软雅黑" w:hAnsi="微软雅黑"/>
          <w:sz w:val="24"/>
        </w:rPr>
        <w:t>顺服神的话 (14)</w:t>
      </w:r>
    </w:p>
    <w:p w14:paraId="2D2A3237" w14:textId="0BAEBBBC"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神的话是</w:t>
      </w:r>
      <w:r w:rsidRPr="00AC4C3A">
        <w:rPr>
          <w:rFonts w:ascii="微软雅黑" w:eastAsia="微软雅黑" w:hAnsi="微软雅黑"/>
          <w:sz w:val="24"/>
          <w:u w:val="thick"/>
        </w:rPr>
        <w:t xml:space="preserve">      </w:t>
      </w:r>
      <w:r w:rsidRPr="00AB61EB">
        <w:rPr>
          <w:rFonts w:ascii="微软雅黑" w:eastAsia="微软雅黑" w:hAnsi="微软雅黑"/>
          <w:sz w:val="24"/>
        </w:rPr>
        <w:t>的工具，人以顺服来回应，神的灵使人愿意并有能力顺服神的话</w:t>
      </w:r>
    </w:p>
    <w:p w14:paraId="46D52CEA" w14:textId="77777777"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15 这是在大利乌王第二年六月二十四日。</w:t>
      </w:r>
    </w:p>
    <w:p w14:paraId="7B28EB0A" w14:textId="16285C5B"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与1:1相隔23天，因为六月是</w:t>
      </w:r>
      <w:r w:rsidRPr="00AC4C3A">
        <w:rPr>
          <w:rFonts w:ascii="微软雅黑" w:eastAsia="微软雅黑" w:hAnsi="微软雅黑"/>
          <w:sz w:val="24"/>
          <w:u w:val="thick"/>
        </w:rPr>
        <w:t xml:space="preserve">      </w:t>
      </w:r>
      <w:r w:rsidRPr="00AB61EB">
        <w:rPr>
          <w:rFonts w:ascii="微软雅黑" w:eastAsia="微软雅黑" w:hAnsi="微软雅黑"/>
          <w:sz w:val="24"/>
        </w:rPr>
        <w:t>的季节。</w:t>
      </w:r>
    </w:p>
    <w:p w14:paraId="6BCDDD42" w14:textId="77777777" w:rsidR="00AB61EB" w:rsidRPr="00AC4C3A" w:rsidRDefault="00AB61EB" w:rsidP="00AB61EB">
      <w:pPr>
        <w:spacing w:line="360" w:lineRule="auto"/>
        <w:rPr>
          <w:rFonts w:ascii="微软雅黑" w:eastAsia="微软雅黑" w:hAnsi="微软雅黑"/>
          <w:b/>
          <w:bCs/>
          <w:sz w:val="24"/>
        </w:rPr>
      </w:pPr>
      <w:r w:rsidRPr="00AC4C3A">
        <w:rPr>
          <w:rFonts w:ascii="微软雅黑" w:eastAsia="微软雅黑" w:hAnsi="微软雅黑"/>
          <w:b/>
          <w:bCs/>
          <w:sz w:val="24"/>
        </w:rPr>
        <w:t>应用</w:t>
      </w:r>
    </w:p>
    <w:p w14:paraId="53AE2C47" w14:textId="7356CECB"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1.</w:t>
      </w:r>
      <w:r w:rsidRPr="00AB61EB">
        <w:rPr>
          <w:rFonts w:ascii="微软雅黑" w:eastAsia="微软雅黑" w:hAnsi="微软雅黑"/>
          <w:sz w:val="24"/>
        </w:rPr>
        <w:tab/>
        <w:t>建造神的圣殿—</w:t>
      </w:r>
      <w:r w:rsidRPr="00AC4C3A">
        <w:rPr>
          <w:rFonts w:ascii="微软雅黑" w:eastAsia="微软雅黑" w:hAnsi="微软雅黑"/>
          <w:sz w:val="24"/>
          <w:u w:val="thick"/>
        </w:rPr>
        <w:t xml:space="preserve">       </w:t>
      </w:r>
      <w:r w:rsidRPr="00AB61EB">
        <w:rPr>
          <w:rFonts w:ascii="微软雅黑" w:eastAsia="微软雅黑" w:hAnsi="微软雅黑"/>
          <w:sz w:val="24"/>
        </w:rPr>
        <w:t xml:space="preserve"> （林前3:16；弗4:11）</w:t>
      </w:r>
    </w:p>
    <w:p w14:paraId="5BE59102" w14:textId="64482566"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2. 被神管教时以</w:t>
      </w:r>
      <w:r w:rsidRPr="00AC4C3A">
        <w:rPr>
          <w:rFonts w:ascii="微软雅黑" w:eastAsia="微软雅黑" w:hAnsi="微软雅黑"/>
          <w:sz w:val="24"/>
          <w:u w:val="thick"/>
        </w:rPr>
        <w:t xml:space="preserve">               </w:t>
      </w:r>
      <w:r w:rsidRPr="00AB61EB">
        <w:rPr>
          <w:rFonts w:ascii="微软雅黑" w:eastAsia="微软雅黑" w:hAnsi="微软雅黑"/>
          <w:sz w:val="24"/>
        </w:rPr>
        <w:t xml:space="preserve"> 来回应（来12:11；雅1:22）</w:t>
      </w:r>
    </w:p>
    <w:p w14:paraId="10F8E52D" w14:textId="1F99F0CF"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3. 把</w:t>
      </w:r>
      <w:r w:rsidRPr="00AC4C3A">
        <w:rPr>
          <w:rFonts w:ascii="微软雅黑" w:eastAsia="微软雅黑" w:hAnsi="微软雅黑"/>
          <w:sz w:val="24"/>
          <w:u w:val="thick"/>
        </w:rPr>
        <w:t xml:space="preserve">        </w:t>
      </w:r>
      <w:r w:rsidRPr="00AB61EB">
        <w:rPr>
          <w:rFonts w:ascii="微软雅黑" w:eastAsia="微软雅黑" w:hAnsi="微软雅黑"/>
          <w:sz w:val="24"/>
        </w:rPr>
        <w:t>放在首位，神就会赐福于</w:t>
      </w:r>
      <w:r w:rsidRPr="00AC4C3A">
        <w:rPr>
          <w:rFonts w:ascii="微软雅黑" w:eastAsia="微软雅黑" w:hAnsi="微软雅黑"/>
          <w:sz w:val="24"/>
          <w:u w:val="thick"/>
        </w:rPr>
        <w:t xml:space="preserve">           </w:t>
      </w:r>
      <w:r w:rsidRPr="00AB61EB">
        <w:rPr>
          <w:rFonts w:ascii="微软雅黑" w:eastAsia="微软雅黑" w:hAnsi="微软雅黑"/>
          <w:sz w:val="24"/>
        </w:rPr>
        <w:t xml:space="preserve"> （太6:33）</w:t>
      </w:r>
    </w:p>
    <w:p w14:paraId="377CB4F5" w14:textId="220D5061" w:rsidR="00AB61EB" w:rsidRPr="00AB61EB" w:rsidRDefault="00AB61EB" w:rsidP="00AB61EB">
      <w:pPr>
        <w:spacing w:line="360" w:lineRule="auto"/>
        <w:rPr>
          <w:rFonts w:ascii="微软雅黑" w:eastAsia="微软雅黑" w:hAnsi="微软雅黑"/>
          <w:sz w:val="24"/>
        </w:rPr>
      </w:pPr>
      <w:r w:rsidRPr="00AB61EB">
        <w:rPr>
          <w:rFonts w:ascii="微软雅黑" w:eastAsia="微软雅黑" w:hAnsi="微软雅黑"/>
          <w:sz w:val="24"/>
        </w:rPr>
        <w:t>4. 以讲道和顺服为</w:t>
      </w:r>
      <w:r w:rsidRPr="00AC4C3A">
        <w:rPr>
          <w:rFonts w:ascii="微软雅黑" w:eastAsia="微软雅黑" w:hAnsi="微软雅黑"/>
          <w:sz w:val="24"/>
          <w:u w:val="thick"/>
        </w:rPr>
        <w:t xml:space="preserve">       </w:t>
      </w:r>
      <w:r w:rsidRPr="00AB61EB">
        <w:rPr>
          <w:rFonts w:ascii="微软雅黑" w:eastAsia="微软雅黑" w:hAnsi="微软雅黑"/>
          <w:sz w:val="24"/>
        </w:rPr>
        <w:t>做准备</w:t>
      </w:r>
    </w:p>
    <w:p w14:paraId="3A6E3E68" w14:textId="77777777" w:rsidR="00904404" w:rsidRPr="00AB61EB" w:rsidRDefault="00904404" w:rsidP="00AB61EB">
      <w:pPr>
        <w:spacing w:line="360" w:lineRule="auto"/>
        <w:rPr>
          <w:rFonts w:ascii="微软雅黑" w:eastAsia="微软雅黑" w:hAnsi="微软雅黑"/>
          <w:sz w:val="24"/>
        </w:rPr>
      </w:pPr>
    </w:p>
    <w:sectPr w:rsidR="00904404" w:rsidRPr="00AB61EB" w:rsidSect="00702F99">
      <w:footerReference w:type="even" r:id="rId6"/>
      <w:footerReference w:type="default" r:id="rId7"/>
      <w:pgSz w:w="11906" w:h="16838"/>
      <w:pgMar w:top="1440" w:right="144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C9AA" w14:textId="77777777" w:rsidR="003A6D6A" w:rsidRDefault="003A6D6A" w:rsidP="00AC4C3A">
      <w:r>
        <w:separator/>
      </w:r>
    </w:p>
  </w:endnote>
  <w:endnote w:type="continuationSeparator" w:id="0">
    <w:p w14:paraId="68E0E907" w14:textId="77777777" w:rsidR="003A6D6A" w:rsidRDefault="003A6D6A" w:rsidP="00AC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1824809030"/>
      <w:docPartObj>
        <w:docPartGallery w:val="Page Numbers (Bottom of Page)"/>
        <w:docPartUnique/>
      </w:docPartObj>
    </w:sdtPr>
    <w:sdtEndPr>
      <w:rPr>
        <w:rStyle w:val="a5"/>
      </w:rPr>
    </w:sdtEndPr>
    <w:sdtContent>
      <w:p w14:paraId="370C9C75" w14:textId="6354DC8E" w:rsidR="00AC4C3A" w:rsidRDefault="00AC4C3A" w:rsidP="00882507">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7B1D888E" w14:textId="77777777" w:rsidR="00AC4C3A" w:rsidRDefault="00AC4C3A" w:rsidP="00AC4C3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947928716"/>
      <w:docPartObj>
        <w:docPartGallery w:val="Page Numbers (Bottom of Page)"/>
        <w:docPartUnique/>
      </w:docPartObj>
    </w:sdtPr>
    <w:sdtEndPr>
      <w:rPr>
        <w:rStyle w:val="a5"/>
      </w:rPr>
    </w:sdtEndPr>
    <w:sdtContent>
      <w:p w14:paraId="5C8268F8" w14:textId="7C25C7C3" w:rsidR="00AC4C3A" w:rsidRDefault="00AC4C3A" w:rsidP="00882507">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6452EE07" w14:textId="77777777" w:rsidR="00AC4C3A" w:rsidRDefault="00AC4C3A" w:rsidP="00AC4C3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EFEA2" w14:textId="77777777" w:rsidR="003A6D6A" w:rsidRDefault="003A6D6A" w:rsidP="00AC4C3A">
      <w:r>
        <w:separator/>
      </w:r>
    </w:p>
  </w:footnote>
  <w:footnote w:type="continuationSeparator" w:id="0">
    <w:p w14:paraId="37C462DF" w14:textId="77777777" w:rsidR="003A6D6A" w:rsidRDefault="003A6D6A" w:rsidP="00AC4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EB"/>
    <w:rsid w:val="003A6D6A"/>
    <w:rsid w:val="004A4F16"/>
    <w:rsid w:val="00702F99"/>
    <w:rsid w:val="008631FB"/>
    <w:rsid w:val="00904404"/>
    <w:rsid w:val="009E1DB8"/>
    <w:rsid w:val="00A304B4"/>
    <w:rsid w:val="00AB61EB"/>
    <w:rsid w:val="00AC4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4363BB3"/>
  <w15:chartTrackingRefBased/>
  <w15:docId w15:val="{F6E6F65C-875E-6B42-9603-B81E4B20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C4C3A"/>
    <w:pPr>
      <w:tabs>
        <w:tab w:val="center" w:pos="4153"/>
        <w:tab w:val="right" w:pos="8306"/>
      </w:tabs>
      <w:snapToGrid w:val="0"/>
      <w:jc w:val="left"/>
    </w:pPr>
    <w:rPr>
      <w:sz w:val="18"/>
      <w:szCs w:val="18"/>
    </w:rPr>
  </w:style>
  <w:style w:type="character" w:customStyle="1" w:styleId="a4">
    <w:name w:val="页脚 字符"/>
    <w:basedOn w:val="a0"/>
    <w:link w:val="a3"/>
    <w:uiPriority w:val="99"/>
    <w:rsid w:val="00AC4C3A"/>
    <w:rPr>
      <w:sz w:val="18"/>
      <w:szCs w:val="18"/>
    </w:rPr>
  </w:style>
  <w:style w:type="character" w:styleId="a5">
    <w:name w:val="page number"/>
    <w:basedOn w:val="a0"/>
    <w:uiPriority w:val="99"/>
    <w:semiHidden/>
    <w:unhideWhenUsed/>
    <w:rsid w:val="00AC4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16</cp:revision>
  <dcterms:created xsi:type="dcterms:W3CDTF">2021-08-20T02:05:00Z</dcterms:created>
  <dcterms:modified xsi:type="dcterms:W3CDTF">2021-08-20T02:28:00Z</dcterms:modified>
</cp:coreProperties>
</file>