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A0EA7" w14:textId="46C4BA72" w:rsidR="002D7D25" w:rsidRPr="00B678DF" w:rsidRDefault="0038179A" w:rsidP="003C5BFA">
      <w:pPr>
        <w:tabs>
          <w:tab w:val="left" w:pos="360"/>
        </w:tabs>
        <w:spacing w:before="360" w:line="360" w:lineRule="auto"/>
        <w:ind w:firstLineChars="900" w:firstLine="2520"/>
        <w:rPr>
          <w:rFonts w:ascii="微软雅黑" w:eastAsia="微软雅黑" w:hAnsi="微软雅黑"/>
          <w:color w:val="000000" w:themeColor="text1"/>
          <w:sz w:val="28"/>
          <w:szCs w:val="28"/>
        </w:rPr>
      </w:pPr>
      <w:r w:rsidRPr="00B678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哈该书第</w:t>
      </w:r>
      <w:r w:rsidR="00B908DD" w:rsidRPr="00B678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三</w:t>
      </w:r>
      <w:r w:rsidRPr="00B678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讲</w:t>
      </w:r>
      <w:r w:rsidRPr="00B678DF">
        <w:rPr>
          <w:rFonts w:ascii="微软雅黑" w:eastAsia="微软雅黑" w:hAnsi="微软雅黑"/>
          <w:color w:val="000000" w:themeColor="text1"/>
          <w:sz w:val="28"/>
          <w:szCs w:val="28"/>
        </w:rPr>
        <w:t>—</w:t>
      </w:r>
      <w:r w:rsidR="005C03C5" w:rsidRPr="00B678DF">
        <w:rPr>
          <w:rFonts w:ascii="微软雅黑" w:eastAsia="微软雅黑" w:hAnsi="微软雅黑" w:cs="Open Sans" w:hint="eastAsia"/>
          <w:color w:val="000000" w:themeColor="text1"/>
          <w:sz w:val="28"/>
          <w:szCs w:val="28"/>
          <w:lang w:bidi="he-IL"/>
        </w:rPr>
        <w:t>神必赐福</w:t>
      </w:r>
      <w:r w:rsidRPr="00B678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（</w:t>
      </w:r>
      <w:r w:rsidR="00B678DF" w:rsidRPr="00B678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该</w:t>
      </w:r>
      <w:r w:rsidRPr="00B678DF">
        <w:rPr>
          <w:rFonts w:ascii="微软雅黑" w:eastAsia="微软雅黑" w:hAnsi="微软雅黑" w:hint="eastAsia"/>
          <w:color w:val="000000" w:themeColor="text1"/>
          <w:sz w:val="28"/>
          <w:szCs w:val="28"/>
        </w:rPr>
        <w:t>2:</w:t>
      </w:r>
      <w:r w:rsidRPr="00B678DF">
        <w:rPr>
          <w:rFonts w:ascii="微软雅黑" w:eastAsia="微软雅黑" w:hAnsi="微软雅黑"/>
          <w:color w:val="000000" w:themeColor="text1"/>
          <w:sz w:val="28"/>
          <w:szCs w:val="28"/>
        </w:rPr>
        <w:t>1</w:t>
      </w:r>
      <w:r w:rsidR="00A01C60" w:rsidRPr="00B678DF">
        <w:rPr>
          <w:rFonts w:ascii="微软雅黑" w:eastAsia="微软雅黑" w:hAnsi="微软雅黑"/>
          <w:color w:val="000000" w:themeColor="text1"/>
          <w:sz w:val="28"/>
          <w:szCs w:val="28"/>
        </w:rPr>
        <w:t>0</w:t>
      </w:r>
      <w:r w:rsidRPr="00B678DF">
        <w:rPr>
          <w:rFonts w:ascii="微软雅黑" w:eastAsia="微软雅黑" w:hAnsi="微软雅黑"/>
          <w:color w:val="000000" w:themeColor="text1"/>
          <w:sz w:val="28"/>
          <w:szCs w:val="28"/>
        </w:rPr>
        <w:t>-</w:t>
      </w:r>
      <w:r w:rsidR="00A01C60" w:rsidRPr="00B678DF">
        <w:rPr>
          <w:rFonts w:ascii="微软雅黑" w:eastAsia="微软雅黑" w:hAnsi="微软雅黑"/>
          <w:color w:val="000000" w:themeColor="text1"/>
          <w:sz w:val="28"/>
          <w:szCs w:val="28"/>
        </w:rPr>
        <w:t>1</w:t>
      </w:r>
      <w:r w:rsidRPr="00B678DF">
        <w:rPr>
          <w:rFonts w:ascii="微软雅黑" w:eastAsia="微软雅黑" w:hAnsi="微软雅黑"/>
          <w:color w:val="000000" w:themeColor="text1"/>
          <w:sz w:val="28"/>
          <w:szCs w:val="28"/>
        </w:rPr>
        <w:t>9）</w:t>
      </w:r>
    </w:p>
    <w:p w14:paraId="7FFE6411" w14:textId="507536B8" w:rsidR="0038179A" w:rsidRPr="007C04A6" w:rsidRDefault="00BC3A0E" w:rsidP="007C04A6">
      <w:pPr>
        <w:pStyle w:val="a3"/>
        <w:numPr>
          <w:ilvl w:val="0"/>
          <w:numId w:val="25"/>
        </w:numPr>
        <w:spacing w:line="360" w:lineRule="auto"/>
        <w:ind w:firstLineChars="0"/>
        <w:rPr>
          <w:rFonts w:ascii="微软雅黑" w:eastAsia="微软雅黑" w:hAnsi="微软雅黑"/>
          <w:b/>
          <w:bCs/>
          <w:color w:val="000000" w:themeColor="text1"/>
        </w:rPr>
      </w:pPr>
      <w:r w:rsidRPr="007C04A6">
        <w:rPr>
          <w:rFonts w:ascii="微软雅黑" w:eastAsia="微软雅黑" w:hAnsi="微软雅黑" w:hint="eastAsia"/>
          <w:b/>
          <w:bCs/>
          <w:color w:val="000000" w:themeColor="text1"/>
        </w:rPr>
        <w:t>大纲</w:t>
      </w:r>
    </w:p>
    <w:p w14:paraId="2D9BE38C" w14:textId="3ADE7C3A" w:rsidR="007C04A6" w:rsidRDefault="007C04A6" w:rsidP="007C04A6">
      <w:pPr>
        <w:pStyle w:val="a3"/>
        <w:spacing w:line="360" w:lineRule="auto"/>
        <w:ind w:left="720" w:firstLineChars="0" w:firstLine="0"/>
        <w:rPr>
          <w:rFonts w:ascii="微软雅黑" w:eastAsia="微软雅黑" w:hAnsi="微软雅黑"/>
          <w:b/>
          <w:bCs/>
          <w:color w:val="000000" w:themeColor="text1"/>
        </w:rPr>
      </w:pPr>
    </w:p>
    <w:p w14:paraId="04509B69" w14:textId="77777777" w:rsidR="007C04A6" w:rsidRPr="007C04A6" w:rsidRDefault="007C04A6" w:rsidP="007C04A6">
      <w:pPr>
        <w:pStyle w:val="a3"/>
        <w:spacing w:line="360" w:lineRule="auto"/>
        <w:ind w:left="720" w:firstLineChars="0" w:firstLine="0"/>
        <w:rPr>
          <w:rFonts w:ascii="微软雅黑" w:eastAsia="微软雅黑" w:hAnsi="微软雅黑"/>
          <w:b/>
          <w:bCs/>
          <w:color w:val="000000" w:themeColor="text1"/>
        </w:rPr>
      </w:pPr>
    </w:p>
    <w:p w14:paraId="7CD0F746" w14:textId="3E46DCF4" w:rsidR="00AB5B59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b/>
          <w:bCs/>
          <w:color w:val="000000" w:themeColor="text1"/>
        </w:rPr>
        <w:t>II．</w:t>
      </w:r>
      <w:r w:rsidR="00BC3A0E" w:rsidRPr="00B678DF">
        <w:rPr>
          <w:rFonts w:ascii="微软雅黑" w:eastAsia="微软雅黑" w:hAnsi="微软雅黑" w:hint="eastAsia"/>
          <w:b/>
          <w:bCs/>
          <w:color w:val="000000" w:themeColor="text1"/>
        </w:rPr>
        <w:t>大概念</w:t>
      </w:r>
      <w:r w:rsidR="00EC6078" w:rsidRPr="003F63CC">
        <w:rPr>
          <w:rFonts w:ascii="微软雅黑" w:eastAsia="微软雅黑" w:hAnsi="微软雅黑" w:hint="eastAsia"/>
          <w:color w:val="000000" w:themeColor="text1"/>
        </w:rPr>
        <w:t>：</w:t>
      </w:r>
      <w:r w:rsidR="007C04A6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7C04A6">
        <w:rPr>
          <w:rFonts w:ascii="微软雅黑" w:eastAsia="微软雅黑" w:hAnsi="微软雅黑"/>
          <w:color w:val="000000" w:themeColor="text1"/>
          <w:u w:val="thick"/>
        </w:rPr>
        <w:t xml:space="preserve">                                                                                                     </w:t>
      </w:r>
      <w:r w:rsidR="007C04A6">
        <w:rPr>
          <w:rFonts w:ascii="微软雅黑" w:eastAsia="微软雅黑" w:hAnsi="微软雅黑" w:hint="eastAsia"/>
          <w:color w:val="000000" w:themeColor="text1"/>
          <w:u w:val="thick"/>
        </w:rPr>
        <w:t>。</w:t>
      </w:r>
    </w:p>
    <w:p w14:paraId="6FBBC646" w14:textId="5EB6DD94" w:rsidR="00BC3A0E" w:rsidRPr="003F63CC" w:rsidRDefault="00BC3A0E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hint="eastAsia"/>
          <w:color w:val="000000" w:themeColor="text1"/>
        </w:rPr>
        <w:t>问题</w:t>
      </w:r>
      <w:r w:rsidR="001D0D0F" w:rsidRPr="003F63CC">
        <w:rPr>
          <w:rFonts w:ascii="微软雅黑" w:eastAsia="微软雅黑" w:hAnsi="微软雅黑" w:hint="eastAsia"/>
          <w:color w:val="000000" w:themeColor="text1"/>
        </w:rPr>
        <w:t>：</w:t>
      </w:r>
      <w:r w:rsidR="007C04A6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7C04A6">
        <w:rPr>
          <w:rFonts w:ascii="微软雅黑" w:eastAsia="微软雅黑" w:hAnsi="微软雅黑"/>
          <w:color w:val="000000" w:themeColor="text1"/>
          <w:u w:val="thick"/>
        </w:rPr>
        <w:t xml:space="preserve">                                                  </w:t>
      </w:r>
      <w:r w:rsidR="001D0D0F" w:rsidRPr="008F2B75">
        <w:rPr>
          <w:rFonts w:ascii="微软雅黑" w:eastAsia="微软雅黑" w:hAnsi="微软雅黑" w:hint="eastAsia"/>
          <w:color w:val="000000" w:themeColor="text1"/>
          <w:u w:val="thick"/>
        </w:rPr>
        <w:t>？</w:t>
      </w:r>
    </w:p>
    <w:p w14:paraId="643E0F97" w14:textId="1FF7E05C" w:rsidR="00BC3A0E" w:rsidRPr="003F63CC" w:rsidRDefault="00BC3A0E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hint="eastAsia"/>
          <w:color w:val="000000" w:themeColor="text1"/>
        </w:rPr>
        <w:t>回答</w:t>
      </w:r>
      <w:r w:rsidR="001D0D0F" w:rsidRPr="003F63CC">
        <w:rPr>
          <w:rFonts w:ascii="微软雅黑" w:eastAsia="微软雅黑" w:hAnsi="微软雅黑" w:hint="eastAsia"/>
          <w:color w:val="000000" w:themeColor="text1"/>
        </w:rPr>
        <w:t>：</w:t>
      </w:r>
      <w:r w:rsidR="007C04A6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7C04A6">
        <w:rPr>
          <w:rFonts w:ascii="微软雅黑" w:eastAsia="微软雅黑" w:hAnsi="微软雅黑"/>
          <w:color w:val="000000" w:themeColor="text1"/>
          <w:u w:val="thick"/>
        </w:rPr>
        <w:t xml:space="preserve">                                                        </w:t>
      </w:r>
      <w:r w:rsidR="007C04A6">
        <w:rPr>
          <w:rFonts w:ascii="微软雅黑" w:eastAsia="微软雅黑" w:hAnsi="微软雅黑" w:hint="eastAsia"/>
          <w:color w:val="000000" w:themeColor="text1"/>
          <w:u w:val="thick"/>
        </w:rPr>
        <w:t>。</w:t>
      </w:r>
    </w:p>
    <w:p w14:paraId="2824F4B8" w14:textId="5DB47AB3" w:rsidR="00BC3A0E" w:rsidRPr="00B678DF" w:rsidRDefault="00B678DF" w:rsidP="008F2B75">
      <w:pPr>
        <w:spacing w:line="360" w:lineRule="auto"/>
        <w:rPr>
          <w:rFonts w:ascii="微软雅黑" w:eastAsia="微软雅黑" w:hAnsi="微软雅黑"/>
          <w:b/>
          <w:bCs/>
          <w:color w:val="000000" w:themeColor="text1"/>
        </w:rPr>
      </w:pPr>
      <w:r w:rsidRPr="00B678DF">
        <w:rPr>
          <w:rFonts w:ascii="微软雅黑" w:eastAsia="微软雅黑" w:hAnsi="微软雅黑" w:hint="eastAsia"/>
          <w:b/>
          <w:bCs/>
          <w:color w:val="000000" w:themeColor="text1"/>
        </w:rPr>
        <w:t>III．</w:t>
      </w:r>
      <w:r w:rsidR="00BC3A0E" w:rsidRPr="00B678DF">
        <w:rPr>
          <w:rFonts w:ascii="微软雅黑" w:eastAsia="微软雅黑" w:hAnsi="微软雅黑" w:hint="eastAsia"/>
          <w:b/>
          <w:bCs/>
          <w:color w:val="000000" w:themeColor="text1"/>
        </w:rPr>
        <w:t>翻译和解释</w:t>
      </w:r>
    </w:p>
    <w:p w14:paraId="43D8909A" w14:textId="2703C9A2" w:rsidR="00B908DD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10 </w:t>
      </w:r>
      <w:r w:rsidR="00314569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大利乌王第二年九月二十四日，耶和华的话临到先知哈该说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：</w:t>
      </w:r>
    </w:p>
    <w:p w14:paraId="0698CCF1" w14:textId="0C6676CF" w:rsidR="008F2B75" w:rsidRDefault="004B6C78" w:rsidP="008F2B75">
      <w:pPr>
        <w:pStyle w:val="a4"/>
        <w:wordWrap w:val="0"/>
        <w:topLinePunct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12/18/520B</w:t>
      </w:r>
      <w:r w:rsidR="009825B3">
        <w:rPr>
          <w:rFonts w:ascii="微软雅黑" w:eastAsia="微软雅黑" w:hAnsi="微软雅黑" w:cs="Noto Sans CJK TC" w:hint="eastAsia"/>
          <w:color w:val="000000" w:themeColor="text1"/>
        </w:rPr>
        <w:t>C：第三篇信息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两个月后</w:t>
      </w:r>
      <w:r w:rsidR="009825B3">
        <w:rPr>
          <w:rFonts w:ascii="微软雅黑" w:eastAsia="微软雅黑" w:hAnsi="微软雅黑" w:hint="eastAsia"/>
          <w:color w:val="000000" w:themeColor="text1"/>
        </w:rPr>
        <w:t>临到</w:t>
      </w:r>
      <w:r w:rsidR="008F2B75">
        <w:rPr>
          <w:rFonts w:ascii="微软雅黑" w:eastAsia="微软雅黑" w:hAnsi="微软雅黑" w:hint="eastAsia"/>
          <w:color w:val="000000" w:themeColor="text1"/>
        </w:rPr>
        <w:t>先知哈该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(2</w:t>
      </w:r>
      <w:r w:rsidR="00C441F9" w:rsidRPr="003F63CC">
        <w:rPr>
          <w:rFonts w:ascii="微软雅黑" w:eastAsia="微软雅黑" w:hAnsi="微软雅黑"/>
          <w:color w:val="000000" w:themeColor="text1"/>
        </w:rPr>
        <w:t>:1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)</w:t>
      </w:r>
      <w:r w:rsidR="00C441F9" w:rsidRPr="003F63CC">
        <w:rPr>
          <w:rFonts w:ascii="微软雅黑" w:eastAsia="微软雅黑" w:hAnsi="微软雅黑"/>
          <w:color w:val="000000" w:themeColor="text1"/>
        </w:rPr>
        <w:t xml:space="preserve">,  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重建圣殿</w:t>
      </w:r>
      <w:r w:rsidR="004443D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/>
          <w:color w:val="000000" w:themeColor="text1"/>
          <w:u w:val="thick"/>
        </w:rPr>
        <w:t xml:space="preserve">          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后</w:t>
      </w:r>
      <w:r w:rsidR="00E461E8" w:rsidRPr="003F63CC">
        <w:rPr>
          <w:rFonts w:ascii="微软雅黑" w:eastAsia="微软雅黑" w:hAnsi="微软雅黑"/>
          <w:color w:val="000000" w:themeColor="text1"/>
        </w:rPr>
        <w:t>(1:15)</w:t>
      </w:r>
    </w:p>
    <w:p w14:paraId="0DCCFCEB" w14:textId="2414E5C4" w:rsidR="008F2B75" w:rsidRPr="008F2B75" w:rsidRDefault="008F2B75" w:rsidP="008F2B75">
      <w:pPr>
        <w:pStyle w:val="a4"/>
        <w:wordWrap w:val="0"/>
        <w:topLinePunct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cs="Noto Sans CJK TC"/>
          <w:color w:val="000000" w:themeColor="text1"/>
        </w:rPr>
        <w:t>1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0月中旬开始下秋雨</w:t>
      </w:r>
      <w:r>
        <w:rPr>
          <w:rFonts w:ascii="微软雅黑" w:eastAsia="微软雅黑" w:hAnsi="微软雅黑" w:cs="Noto Sans CJK TC" w:hint="eastAsia"/>
          <w:color w:val="000000" w:themeColor="text1"/>
        </w:rPr>
        <w:t>，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1</w:t>
      </w:r>
      <w:r w:rsidRPr="003F63CC">
        <w:rPr>
          <w:rFonts w:ascii="微软雅黑" w:eastAsia="微软雅黑" w:hAnsi="微软雅黑" w:cs="Noto Sans CJK TC"/>
          <w:color w:val="000000" w:themeColor="text1"/>
        </w:rPr>
        <w:t>2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月冬季作物</w:t>
      </w:r>
      <w:r>
        <w:rPr>
          <w:rFonts w:ascii="微软雅黑" w:eastAsia="微软雅黑" w:hAnsi="微软雅黑" w:cs="Noto Sans CJK TC" w:hint="eastAsia"/>
          <w:color w:val="000000" w:themeColor="text1"/>
        </w:rPr>
        <w:t>已播种，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期盼来年3-4月的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并避免病虫害</w:t>
      </w:r>
    </w:p>
    <w:p w14:paraId="1B2D9C2C" w14:textId="53EF1C3C" w:rsidR="00B678DF" w:rsidRPr="008F2B75" w:rsidRDefault="008F2B75" w:rsidP="008F2B75">
      <w:pPr>
        <w:pStyle w:val="a4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这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是</w:t>
      </w:r>
      <w:r w:rsidR="009825B3">
        <w:rPr>
          <w:rFonts w:ascii="微软雅黑" w:eastAsia="微软雅黑" w:hAnsi="微软雅黑" w:hint="eastAsia"/>
          <w:color w:val="000000" w:themeColor="text1"/>
        </w:rPr>
        <w:t>立</w:t>
      </w:r>
      <w:r w:rsidR="00AB7EE7" w:rsidRPr="003F63CC">
        <w:rPr>
          <w:rFonts w:ascii="微软雅黑" w:eastAsia="微软雅黑" w:hAnsi="微软雅黑" w:hint="eastAsia"/>
          <w:color w:val="000000" w:themeColor="text1"/>
        </w:rPr>
        <w:t>圣殿根基</w:t>
      </w:r>
      <w:r w:rsidR="009825B3">
        <w:rPr>
          <w:rFonts w:ascii="微软雅黑" w:eastAsia="微软雅黑" w:hAnsi="微软雅黑" w:hint="eastAsia"/>
          <w:color w:val="000000" w:themeColor="text1"/>
        </w:rPr>
        <w:t>的日子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(</w:t>
      </w:r>
      <w:r w:rsidR="009825B3">
        <w:rPr>
          <w:rFonts w:ascii="微软雅黑" w:eastAsia="微软雅黑" w:hAnsi="微软雅黑"/>
          <w:color w:val="000000" w:themeColor="text1"/>
        </w:rPr>
        <w:t>2:</w:t>
      </w:r>
      <w:r w:rsidR="00AB7EE7" w:rsidRPr="003F63CC">
        <w:rPr>
          <w:rFonts w:ascii="微软雅黑" w:eastAsia="微软雅黑" w:hAnsi="微软雅黑" w:hint="eastAsia"/>
          <w:color w:val="000000" w:themeColor="text1"/>
        </w:rPr>
        <w:t>1</w:t>
      </w:r>
      <w:r w:rsidR="00AB7EE7" w:rsidRPr="003F63CC">
        <w:rPr>
          <w:rFonts w:ascii="微软雅黑" w:eastAsia="微软雅黑" w:hAnsi="微软雅黑"/>
          <w:color w:val="000000" w:themeColor="text1"/>
        </w:rPr>
        <w:t>8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)</w:t>
      </w:r>
      <w:r>
        <w:rPr>
          <w:rFonts w:ascii="微软雅黑" w:eastAsia="微软雅黑" w:hAnsi="微软雅黑" w:hint="eastAsia"/>
          <w:color w:val="000000" w:themeColor="text1"/>
        </w:rPr>
        <w:t>，是</w:t>
      </w:r>
      <w:r w:rsidR="00C441F9" w:rsidRPr="003F63CC">
        <w:rPr>
          <w:rFonts w:ascii="微软雅黑" w:eastAsia="微软雅黑" w:hAnsi="微软雅黑" w:hint="eastAsia"/>
          <w:color w:val="000000" w:themeColor="text1"/>
        </w:rPr>
        <w:t>重建圣殿的一个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重要的</w:t>
      </w:r>
      <w:r w:rsidR="004443D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/>
          <w:color w:val="000000" w:themeColor="text1"/>
          <w:u w:val="thick"/>
        </w:rPr>
        <w:t xml:space="preserve">          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;</w:t>
      </w:r>
      <w:r w:rsidR="00E461E8" w:rsidRPr="003F63CC">
        <w:rPr>
          <w:rFonts w:ascii="微软雅黑" w:eastAsia="微软雅黑" w:hAnsi="微软雅黑"/>
          <w:color w:val="000000" w:themeColor="text1"/>
        </w:rPr>
        <w:t xml:space="preserve"> 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神</w:t>
      </w:r>
      <w:r w:rsidR="009825B3">
        <w:rPr>
          <w:rFonts w:ascii="微软雅黑" w:eastAsia="微软雅黑" w:hAnsi="微软雅黑" w:hint="eastAsia"/>
          <w:color w:val="000000" w:themeColor="text1"/>
        </w:rPr>
        <w:t>抓住这个机会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教导他的百姓，目的是为了</w:t>
      </w:r>
      <w:r w:rsidR="004443D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/>
          <w:color w:val="000000" w:themeColor="text1"/>
          <w:u w:val="thick"/>
        </w:rPr>
        <w:t xml:space="preserve">        </w:t>
      </w:r>
      <w:r w:rsidR="009825B3">
        <w:rPr>
          <w:rFonts w:ascii="微软雅黑" w:eastAsia="微软雅黑" w:hAnsi="微软雅黑" w:hint="eastAsia"/>
          <w:color w:val="000000" w:themeColor="text1"/>
        </w:rPr>
        <w:t>1</w:t>
      </w:r>
      <w:r w:rsidR="009825B3">
        <w:rPr>
          <w:rFonts w:ascii="微软雅黑" w:eastAsia="微软雅黑" w:hAnsi="微软雅黑"/>
          <w:color w:val="000000" w:themeColor="text1"/>
        </w:rPr>
        <w:t>:1-11</w:t>
      </w:r>
      <w:r w:rsidR="009825B3">
        <w:rPr>
          <w:rFonts w:ascii="微软雅黑" w:eastAsia="微软雅黑" w:hAnsi="微软雅黑" w:hint="eastAsia"/>
          <w:color w:val="000000" w:themeColor="text1"/>
        </w:rPr>
        <w:t>的话</w:t>
      </w:r>
      <w:r w:rsidR="00B678DF" w:rsidRPr="003F63CC">
        <w:rPr>
          <w:rFonts w:ascii="微软雅黑" w:eastAsia="微软雅黑" w:hAnsi="微软雅黑" w:hint="eastAsia"/>
          <w:color w:val="000000" w:themeColor="text1"/>
        </w:rPr>
        <w:t>并应许</w:t>
      </w:r>
      <w:r w:rsidR="009825B3">
        <w:rPr>
          <w:rFonts w:ascii="微软雅黑" w:eastAsia="微软雅黑" w:hAnsi="微软雅黑" w:hint="eastAsia"/>
          <w:color w:val="000000" w:themeColor="text1"/>
        </w:rPr>
        <w:t>将</w:t>
      </w:r>
      <w:r w:rsidR="00B678DF" w:rsidRPr="003F63CC">
        <w:rPr>
          <w:rFonts w:ascii="微软雅黑" w:eastAsia="微软雅黑" w:hAnsi="微软雅黑" w:hint="eastAsia"/>
          <w:color w:val="000000" w:themeColor="text1"/>
        </w:rPr>
        <w:t>赐福</w:t>
      </w:r>
      <w:r w:rsidR="009825B3">
        <w:rPr>
          <w:rFonts w:ascii="微软雅黑" w:eastAsia="微软雅黑" w:hAnsi="微软雅黑" w:hint="eastAsia"/>
          <w:color w:val="000000" w:themeColor="text1"/>
        </w:rPr>
        <w:t>给他们</w:t>
      </w:r>
      <w:r w:rsidR="00E461E8" w:rsidRPr="003F63CC">
        <w:rPr>
          <w:rFonts w:ascii="微软雅黑" w:eastAsia="微软雅黑" w:hAnsi="微软雅黑" w:hint="eastAsia"/>
          <w:color w:val="000000" w:themeColor="text1"/>
        </w:rPr>
        <w:t>。</w:t>
      </w:r>
      <w:r w:rsidR="0093350A" w:rsidRPr="003F63CC">
        <w:rPr>
          <w:rFonts w:ascii="微软雅黑" w:eastAsia="微软雅黑" w:hAnsi="微软雅黑" w:cs="Noto Sans CJK TC" w:hint="eastAsia"/>
          <w:color w:val="000000" w:themeColor="text1"/>
        </w:rPr>
        <w:t>1</w:t>
      </w:r>
    </w:p>
    <w:p w14:paraId="0804EF25" w14:textId="7A5E2564" w:rsidR="00314569" w:rsidRPr="00B678DF" w:rsidRDefault="00314569" w:rsidP="008F2B75">
      <w:pPr>
        <w:pStyle w:val="a4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临到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 xml:space="preserve">： 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 </w:t>
      </w:r>
      <w:r w:rsidRPr="003F63CC">
        <w:rPr>
          <w:rFonts w:ascii="微软雅黑" w:eastAsia="微软雅黑" w:hAnsi="微软雅黑" w:cs="Noto Sans CJK TC"/>
          <w:color w:val="000000" w:themeColor="text1"/>
        </w:rPr>
        <w:t xml:space="preserve">came to 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哈该可能</w:t>
      </w:r>
      <w:r w:rsidR="00F77B61">
        <w:rPr>
          <w:rFonts w:ascii="微软雅黑" w:eastAsia="微软雅黑" w:hAnsi="微软雅黑" w:cs="Noto Sans CJK TC" w:hint="eastAsia"/>
          <w:color w:val="000000" w:themeColor="text1"/>
        </w:rPr>
        <w:t>为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这个特殊的日子寻求神的话</w:t>
      </w:r>
    </w:p>
    <w:p w14:paraId="5456B4B8" w14:textId="45F6D9D7" w:rsidR="000539F7" w:rsidRPr="003F63CC" w:rsidRDefault="004900F9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对话式教导</w:t>
      </w:r>
      <w:r w:rsidR="00F77B61">
        <w:rPr>
          <w:rFonts w:ascii="微软雅黑" w:eastAsia="微软雅黑" w:hAnsi="微软雅黑" w:cs="Noto Sans CJK TC"/>
          <w:color w:val="000000" w:themeColor="text1"/>
        </w:rPr>
        <w:t xml:space="preserve">: </w:t>
      </w:r>
      <w:r w:rsidR="00C3694D" w:rsidRPr="003F63CC">
        <w:rPr>
          <w:rFonts w:ascii="微软雅黑" w:eastAsia="微软雅黑" w:hAnsi="微软雅黑" w:cs="Noto Sans CJK TC" w:hint="eastAsia"/>
          <w:color w:val="000000" w:themeColor="text1"/>
        </w:rPr>
        <w:t>两个问题</w:t>
      </w:r>
      <w:r w:rsidR="00F77B61">
        <w:rPr>
          <w:rFonts w:ascii="微软雅黑" w:eastAsia="微软雅黑" w:hAnsi="微软雅黑" w:cs="Noto Sans CJK TC" w:hint="eastAsia"/>
          <w:color w:val="000000" w:themeColor="text1"/>
        </w:rPr>
        <w:t>和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一个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</w:rPr>
        <w:t>。</w:t>
      </w:r>
    </w:p>
    <w:p w14:paraId="625AA9BA" w14:textId="438E2A7E" w:rsidR="00B908DD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11 </w:t>
      </w:r>
      <w:r w:rsidR="00814C1E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“万军之耶和华如此说：‘你要向祭司问律法说：</w:t>
      </w:r>
    </w:p>
    <w:p w14:paraId="6A5B7DDB" w14:textId="063F98F3" w:rsidR="00DC578A" w:rsidRPr="003F63CC" w:rsidRDefault="00DC578A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 xml:space="preserve">利10:11 </w:t>
      </w:r>
      <w:r w:rsidR="00814C1E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又使你们可以将耶和华藉摩西晓谕以色列人的一切律例教训他们。</w:t>
      </w:r>
    </w:p>
    <w:p w14:paraId="52F81A77" w14:textId="09CD67A2" w:rsidR="00DC578A" w:rsidRPr="003F63CC" w:rsidRDefault="00814C1E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祭司是复数，</w:t>
      </w:r>
      <w:r w:rsidR="004900F9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哈该不是不懂，而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是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为了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</w:t>
      </w:r>
      <w:r w:rsidR="00DC578A" w:rsidRPr="003F63CC">
        <w:rPr>
          <w:rFonts w:ascii="微软雅黑" w:eastAsia="微软雅黑" w:hAnsi="微软雅黑" w:cs="Noto Sans CJK TC" w:hint="eastAsia"/>
          <w:color w:val="000000" w:themeColor="text1"/>
        </w:rPr>
        <w:t>第三篇信息</w:t>
      </w:r>
    </w:p>
    <w:p w14:paraId="45179F62" w14:textId="43CDB7A2" w:rsidR="00B908DD" w:rsidRPr="003F63CC" w:rsidRDefault="00B908DD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vertAlign w:val="superscript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12 </w:t>
      </w:r>
      <w:r w:rsidR="004900F9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 若有人用衣襟兜圣肉，这衣襟挨着饼，或汤，或酒，或油，或别的食物，便算为圣吗？’ ”祭司说：“不算为圣。” </w:t>
      </w:r>
    </w:p>
    <w:p w14:paraId="460A9193" w14:textId="658C41F9" w:rsidR="004900F9" w:rsidRPr="003F63CC" w:rsidRDefault="004900F9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lastRenderedPageBreak/>
        <w:t>圣肉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="00B90187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用</w:t>
      </w:r>
      <w:r w:rsidR="00A740DE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来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  <w:lang w:val="zh-Hans"/>
        </w:rPr>
        <w:t xml:space="preserve"> </w:t>
      </w:r>
      <w:r w:rsidR="004443DF">
        <w:rPr>
          <w:rFonts w:ascii="微软雅黑" w:eastAsia="微软雅黑" w:hAnsi="微软雅黑" w:cs="Noto Sans CJK TC"/>
          <w:color w:val="000000" w:themeColor="text1"/>
          <w:u w:val="thick"/>
          <w:lang w:val="zh-Hans"/>
        </w:rPr>
        <w:t xml:space="preserve">          </w:t>
      </w:r>
      <w:r w:rsidR="00B90187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的肉，</w:t>
      </w:r>
      <w:r w:rsidR="00B62342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分别出来</w:t>
      </w:r>
      <w:r w:rsidR="00F77B61">
        <w:rPr>
          <w:rFonts w:ascii="微软雅黑" w:eastAsia="微软雅黑" w:hAnsi="微软雅黑" w:cs="Noto Sans CJK TC" w:hint="eastAsia"/>
          <w:color w:val="000000" w:themeColor="text1"/>
          <w:lang w:val="zh-Hans"/>
        </w:rPr>
        <w:t>归给</w:t>
      </w:r>
      <w:r w:rsidR="00B62342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神，</w:t>
      </w:r>
      <w:r w:rsidR="00B90187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就像赎罪祭（利2</w:t>
      </w:r>
      <w:r w:rsidR="00B90187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5:25-2</w:t>
      </w:r>
      <w:r w:rsidR="00C3419B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7</w:t>
      </w:r>
      <w:r w:rsidR="00B90187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）</w:t>
      </w:r>
      <w:r w:rsidR="0002701F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，平安祭（利7</w:t>
      </w:r>
      <w:r w:rsidR="0002701F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:15</w:t>
      </w:r>
      <w:r w:rsidR="0002701F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）</w:t>
      </w:r>
      <w:r w:rsidR="00B90187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和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摇祭 (民6:20)</w:t>
      </w:r>
    </w:p>
    <w:p w14:paraId="048D65F9" w14:textId="45171654" w:rsidR="00A740DE" w:rsidRPr="003F63CC" w:rsidRDefault="00A740DE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衣襟：</w:t>
      </w:r>
      <w:r w:rsidR="006526FA" w:rsidRPr="003F63CC">
        <w:rPr>
          <w:rFonts w:ascii="微软雅黑" w:eastAsia="微软雅黑" w:hAnsi="微软雅黑"/>
          <w:color w:val="000000" w:themeColor="text1"/>
        </w:rPr>
        <w:t xml:space="preserve">the fold of his garment </w:t>
      </w:r>
    </w:p>
    <w:p w14:paraId="5807C783" w14:textId="71DAD540" w:rsidR="004234D0" w:rsidRPr="003F63CC" w:rsidRDefault="004900F9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圣</w:t>
      </w:r>
      <w:r w:rsidR="004234D0" w:rsidRPr="003F63CC">
        <w:rPr>
          <w:rFonts w:ascii="微软雅黑" w:eastAsia="微软雅黑" w:hAnsi="微软雅黑" w:cs="Noto Sans CJK TC" w:hint="eastAsia"/>
          <w:color w:val="000000" w:themeColor="text1"/>
        </w:rPr>
        <w:t>肉-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衣襟</w:t>
      </w:r>
      <w:r w:rsidR="004234D0" w:rsidRPr="003F63CC">
        <w:rPr>
          <w:rFonts w:ascii="微软雅黑" w:eastAsia="微软雅黑" w:hAnsi="微软雅黑" w:cs="Noto Sans CJK TC" w:hint="eastAsia"/>
          <w:color w:val="000000" w:themeColor="text1"/>
        </w:rPr>
        <w:t>-食物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；</w:t>
      </w:r>
      <w:r w:rsidR="004234D0" w:rsidRPr="003F63CC">
        <w:rPr>
          <w:rFonts w:ascii="微软雅黑" w:eastAsia="微软雅黑" w:hAnsi="微软雅黑" w:cs="Noto Sans CJK TC" w:hint="eastAsia"/>
          <w:color w:val="000000" w:themeColor="text1"/>
        </w:rPr>
        <w:t xml:space="preserve"> 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圣洁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  <w:lang w:val="zh-Hans"/>
        </w:rPr>
        <w:t xml:space="preserve"> </w:t>
      </w:r>
      <w:r w:rsidR="004443DF">
        <w:rPr>
          <w:rFonts w:ascii="微软雅黑" w:eastAsia="微软雅黑" w:hAnsi="微软雅黑" w:cs="Noto Sans CJK TC"/>
          <w:color w:val="000000" w:themeColor="text1"/>
          <w:u w:val="thick"/>
          <w:lang w:val="zh-Hans"/>
        </w:rPr>
        <w:t xml:space="preserve">            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；</w:t>
      </w:r>
      <w:r w:rsidR="00C52D49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没有应用，而是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为</w:t>
      </w:r>
      <w:r w:rsidR="004234D0" w:rsidRPr="003F63CC">
        <w:rPr>
          <w:rFonts w:ascii="微软雅黑" w:eastAsia="微软雅黑" w:hAnsi="微软雅黑" w:cs="Noto Sans CJK TC" w:hint="eastAsia"/>
          <w:color w:val="000000" w:themeColor="text1"/>
        </w:rPr>
        <w:t>下一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个问题</w:t>
      </w:r>
      <w:r w:rsidR="004234D0" w:rsidRPr="003F63CC">
        <w:rPr>
          <w:rFonts w:ascii="微软雅黑" w:eastAsia="微软雅黑" w:hAnsi="微软雅黑" w:cs="Noto Sans CJK TC" w:hint="eastAsia"/>
          <w:color w:val="000000" w:themeColor="text1"/>
        </w:rPr>
        <w:t>做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铺垫</w:t>
      </w:r>
    </w:p>
    <w:p w14:paraId="5B7A5BB0" w14:textId="27875A6A" w:rsidR="00B908DD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13 </w:t>
      </w:r>
      <w:r w:rsidR="00391FDF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 哈该又说：“若有人因摸死尸染了污秽，然后挨着这些物的哪一样，这物算污秽吗？”祭司说：“必算污秽。” </w:t>
      </w:r>
    </w:p>
    <w:p w14:paraId="41303942" w14:textId="4366D80D" w:rsidR="00A16164" w:rsidRPr="003F63CC" w:rsidRDefault="00CD1F7A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死</w:t>
      </w:r>
      <w:r w:rsidR="0074568F" w:rsidRPr="003F63CC">
        <w:rPr>
          <w:rFonts w:ascii="微软雅黑" w:eastAsia="微软雅黑" w:hAnsi="微软雅黑" w:cs="Noto Sans CJK TC" w:hint="eastAsia"/>
          <w:color w:val="000000" w:themeColor="text1"/>
        </w:rPr>
        <w:t>尸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-人-食物(利11:28)</w:t>
      </w:r>
      <w:r w:rsidR="0074568F" w:rsidRPr="003F63CC">
        <w:rPr>
          <w:rFonts w:ascii="微软雅黑" w:eastAsia="微软雅黑" w:hAnsi="微软雅黑" w:cs="Noto Sans CJK TC" w:hint="eastAsia"/>
          <w:color w:val="000000" w:themeColor="text1"/>
        </w:rPr>
        <w:t>；</w:t>
      </w:r>
      <w:r w:rsidR="00A16164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污秽却传染，</w:t>
      </w:r>
      <w:r w:rsidR="0074568F" w:rsidRPr="003F63CC">
        <w:rPr>
          <w:rFonts w:ascii="微软雅黑" w:eastAsia="微软雅黑" w:hAnsi="微软雅黑" w:cs="Noto Sans CJK TC" w:hint="eastAsia"/>
          <w:color w:val="000000" w:themeColor="text1"/>
        </w:rPr>
        <w:t>如同</w:t>
      </w:r>
      <w:r w:rsidR="004443D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4443D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      </w:t>
      </w:r>
      <w:r w:rsidR="00F77B61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(</w:t>
      </w:r>
      <w:r w:rsidR="00505999" w:rsidRPr="003F63CC">
        <w:rPr>
          <w:rFonts w:ascii="微软雅黑" w:eastAsia="微软雅黑" w:hAnsi="微软雅黑" w:cs="Noto Sans CJK TC" w:hint="eastAsia"/>
          <w:color w:val="000000" w:themeColor="text1"/>
        </w:rPr>
        <w:t>利1</w:t>
      </w:r>
      <w:r w:rsidR="00505999" w:rsidRPr="003F63CC">
        <w:rPr>
          <w:rFonts w:ascii="微软雅黑" w:eastAsia="微软雅黑" w:hAnsi="微软雅黑" w:cs="Noto Sans CJK TC"/>
          <w:color w:val="000000" w:themeColor="text1"/>
        </w:rPr>
        <w:t>1:28</w:t>
      </w:r>
      <w:r w:rsidR="00505999" w:rsidRPr="003F63CC">
        <w:rPr>
          <w:rFonts w:ascii="微软雅黑" w:eastAsia="微软雅黑" w:hAnsi="微软雅黑" w:cs="Noto Sans CJK TC" w:hint="eastAsia"/>
          <w:color w:val="000000" w:themeColor="text1"/>
        </w:rPr>
        <w:t>；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民19:11-13,22)</w:t>
      </w:r>
    </w:p>
    <w:p w14:paraId="6B3095CF" w14:textId="12EBCC7B" w:rsidR="00725B76" w:rsidRPr="003F63CC" w:rsidRDefault="00F77B61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>
        <w:rPr>
          <w:rFonts w:ascii="微软雅黑" w:eastAsia="微软雅黑" w:hAnsi="微软雅黑" w:cs="Noto Sans CJK TC" w:hint="eastAsia"/>
          <w:color w:val="000000" w:themeColor="text1"/>
        </w:rPr>
        <w:t>（</w:t>
      </w:r>
      <w:r w:rsidR="00725B76" w:rsidRPr="003F63CC">
        <w:rPr>
          <w:rFonts w:ascii="微软雅黑" w:eastAsia="微软雅黑" w:hAnsi="微软雅黑" w:cs="Noto Sans CJK TC" w:hint="eastAsia"/>
          <w:color w:val="000000" w:themeColor="text1"/>
        </w:rPr>
        <w:t>一</w:t>
      </w:r>
      <w:r w:rsidR="004443DF">
        <w:rPr>
          <w:rFonts w:ascii="微软雅黑" w:eastAsia="微软雅黑" w:hAnsi="微软雅黑" w:cs="Noto Sans CJK TC" w:hint="eastAsia"/>
          <w:color w:val="000000" w:themeColor="text1"/>
        </w:rPr>
        <w:t>个</w:t>
      </w:r>
      <w:r w:rsidR="00725B76" w:rsidRPr="003F63CC">
        <w:rPr>
          <w:rFonts w:ascii="微软雅黑" w:eastAsia="微软雅黑" w:hAnsi="微软雅黑" w:cs="Noto Sans CJK TC" w:hint="eastAsia"/>
          <w:color w:val="000000" w:themeColor="text1"/>
        </w:rPr>
        <w:t>不</w:t>
      </w:r>
      <w:r w:rsidR="004443DF">
        <w:rPr>
          <w:rFonts w:ascii="微软雅黑" w:eastAsia="微软雅黑" w:hAnsi="微软雅黑" w:cs="Noto Sans CJK TC" w:hint="eastAsia"/>
          <w:color w:val="000000" w:themeColor="text1"/>
        </w:rPr>
        <w:t>负责</w:t>
      </w:r>
      <w:r w:rsidR="00725B76" w:rsidRPr="003F63CC">
        <w:rPr>
          <w:rFonts w:ascii="微软雅黑" w:eastAsia="微软雅黑" w:hAnsi="微软雅黑" w:cs="Noto Sans CJK TC" w:hint="eastAsia"/>
          <w:color w:val="000000" w:themeColor="text1"/>
        </w:rPr>
        <w:t>任的老太太，感染一座城</w:t>
      </w:r>
      <w:r>
        <w:rPr>
          <w:rFonts w:ascii="微软雅黑" w:eastAsia="微软雅黑" w:hAnsi="微软雅黑" w:cs="Noto Sans CJK TC" w:hint="eastAsia"/>
          <w:color w:val="000000" w:themeColor="text1"/>
        </w:rPr>
        <w:t>）</w:t>
      </w:r>
    </w:p>
    <w:p w14:paraId="48253484" w14:textId="565C94ED" w:rsidR="00045BCC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14 </w:t>
      </w:r>
      <w:r w:rsidR="0003547C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于是哈该说：“耶和华说：‘这民这国，在我面前也是如此；他们手下的各样工作都是如此；他们在坛上所献的也是如此。 </w:t>
      </w:r>
    </w:p>
    <w:p w14:paraId="43E98BAE" w14:textId="070C4FAB" w:rsidR="0002310A" w:rsidRPr="003F63CC" w:rsidRDefault="0002310A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三</w:t>
      </w:r>
      <w:r w:rsidR="005D7253" w:rsidRPr="003F63CC">
        <w:rPr>
          <w:rFonts w:ascii="微软雅黑" w:eastAsia="微软雅黑" w:hAnsi="微软雅黑" w:cs="Noto Sans CJK TC" w:hint="eastAsia"/>
          <w:color w:val="000000" w:themeColor="text1"/>
        </w:rPr>
        <w:t>个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如此；</w:t>
      </w:r>
      <w:r w:rsidR="00652598" w:rsidRPr="003F63CC">
        <w:rPr>
          <w:rFonts w:ascii="微软雅黑" w:eastAsia="微软雅黑" w:hAnsi="微软雅黑" w:cs="Noto Sans CJK TC" w:hint="eastAsia"/>
          <w:color w:val="000000" w:themeColor="text1"/>
        </w:rPr>
        <w:t>类比；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神的</w:t>
      </w:r>
      <w:r w:rsidR="00D521CE" w:rsidRPr="003F63CC">
        <w:rPr>
          <w:rFonts w:ascii="微软雅黑" w:eastAsia="微软雅黑" w:hAnsi="微软雅黑" w:cs="Noto Sans CJK TC" w:hint="eastAsia"/>
          <w:color w:val="000000" w:themeColor="text1"/>
        </w:rPr>
        <w:t>百姓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本</w:t>
      </w:r>
      <w:r w:rsidR="005D7253" w:rsidRPr="003F63CC">
        <w:rPr>
          <w:rFonts w:ascii="微软雅黑" w:eastAsia="微软雅黑" w:hAnsi="微软雅黑" w:cs="Noto Sans CJK TC" w:hint="eastAsia"/>
          <w:color w:val="000000" w:themeColor="text1"/>
        </w:rPr>
        <w:t>应归</w:t>
      </w:r>
      <w:r w:rsidR="00652598" w:rsidRPr="003F63CC">
        <w:rPr>
          <w:rFonts w:ascii="微软雅黑" w:eastAsia="微软雅黑" w:hAnsi="微软雅黑" w:cs="Noto Sans CJK TC" w:hint="eastAsia"/>
          <w:color w:val="000000" w:themeColor="text1"/>
        </w:rPr>
        <w:t>耶和华为圣</w:t>
      </w:r>
      <w:r w:rsidR="00C7613F" w:rsidRPr="003F63CC">
        <w:rPr>
          <w:rFonts w:ascii="微软雅黑" w:eastAsia="微软雅黑" w:hAnsi="微软雅黑" w:cs="Noto Sans CJK TC" w:hint="eastAsia"/>
          <w:color w:val="000000" w:themeColor="text1"/>
        </w:rPr>
        <w:t>（出1</w:t>
      </w:r>
      <w:r w:rsidR="00C7613F" w:rsidRPr="003F63CC">
        <w:rPr>
          <w:rFonts w:ascii="微软雅黑" w:eastAsia="微软雅黑" w:hAnsi="微软雅黑" w:cs="Noto Sans CJK TC"/>
          <w:color w:val="000000" w:themeColor="text1"/>
        </w:rPr>
        <w:t>9:6</w:t>
      </w:r>
      <w:r w:rsidR="00C7613F" w:rsidRPr="003F63CC">
        <w:rPr>
          <w:rFonts w:ascii="微软雅黑" w:eastAsia="微软雅黑" w:hAnsi="微软雅黑" w:cs="Noto Sans CJK TC" w:hint="eastAsia"/>
          <w:color w:val="000000" w:themeColor="text1"/>
        </w:rPr>
        <w:t>）</w:t>
      </w:r>
      <w:r w:rsidR="00652598" w:rsidRPr="003F63CC">
        <w:rPr>
          <w:rFonts w:ascii="微软雅黑" w:eastAsia="微软雅黑" w:hAnsi="微软雅黑" w:cs="Noto Sans CJK TC" w:hint="eastAsia"/>
          <w:color w:val="000000" w:themeColor="text1"/>
        </w:rPr>
        <w:t>，却</w:t>
      </w:r>
      <w:r w:rsidR="00C7613F" w:rsidRPr="003F63CC">
        <w:rPr>
          <w:rFonts w:ascii="微软雅黑" w:eastAsia="微软雅黑" w:hAnsi="微软雅黑" w:cs="Noto Sans CJK TC" w:hint="eastAsia"/>
          <w:color w:val="000000" w:themeColor="text1"/>
        </w:rPr>
        <w:t>被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污秽</w:t>
      </w:r>
      <w:r w:rsidR="00C7613F" w:rsidRPr="003F63CC">
        <w:rPr>
          <w:rFonts w:ascii="微软雅黑" w:eastAsia="微软雅黑" w:hAnsi="微软雅黑" w:cs="Noto Sans CJK TC" w:hint="eastAsia"/>
          <w:color w:val="000000" w:themeColor="text1"/>
        </w:rPr>
        <w:t>了</w:t>
      </w:r>
      <w:r w:rsidR="00652598" w:rsidRPr="003F63CC">
        <w:rPr>
          <w:rFonts w:ascii="微软雅黑" w:eastAsia="微软雅黑" w:hAnsi="微软雅黑" w:cs="Noto Sans CJK TC" w:hint="eastAsia"/>
          <w:color w:val="000000" w:themeColor="text1"/>
        </w:rPr>
        <w:t>并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把他们的污秽</w:t>
      </w:r>
      <w:r w:rsidR="00652598" w:rsidRPr="003F63CC">
        <w:rPr>
          <w:rFonts w:ascii="微软雅黑" w:eastAsia="微软雅黑" w:hAnsi="微软雅黑" w:cs="Noto Sans CJK TC" w:hint="eastAsia"/>
          <w:color w:val="000000" w:themeColor="text1"/>
        </w:rPr>
        <w:t>传染给</w:t>
      </w:r>
      <w:r w:rsidR="00C7613F" w:rsidRPr="003F63CC">
        <w:rPr>
          <w:rFonts w:ascii="微软雅黑" w:eastAsia="微软雅黑" w:hAnsi="微软雅黑" w:cs="Noto Sans CJK TC" w:hint="eastAsia"/>
          <w:color w:val="000000" w:themeColor="text1"/>
        </w:rPr>
        <w:t>他们的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工作和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  </w:t>
      </w:r>
      <w:r w:rsidR="00D521CE" w:rsidRPr="003F63CC">
        <w:rPr>
          <w:rFonts w:ascii="微软雅黑" w:eastAsia="微软雅黑" w:hAnsi="微软雅黑" w:cs="Noto Sans CJK TC" w:hint="eastAsia"/>
          <w:color w:val="000000" w:themeColor="text1"/>
        </w:rPr>
        <w:t>，因此不被神接受，尽管他们殷勤工作</w:t>
      </w:r>
      <w:r w:rsidR="00C7613F" w:rsidRPr="003F63CC">
        <w:rPr>
          <w:rFonts w:ascii="微软雅黑" w:eastAsia="微软雅黑" w:hAnsi="微软雅黑" w:cs="Noto Sans CJK TC" w:hint="eastAsia"/>
          <w:color w:val="000000" w:themeColor="text1"/>
        </w:rPr>
        <w:t>和</w:t>
      </w:r>
      <w:r w:rsidR="00D521CE" w:rsidRPr="003F63CC">
        <w:rPr>
          <w:rFonts w:ascii="微软雅黑" w:eastAsia="微软雅黑" w:hAnsi="微软雅黑" w:cs="Noto Sans CJK TC" w:hint="eastAsia"/>
          <w:color w:val="000000" w:themeColor="text1"/>
        </w:rPr>
        <w:t>照常献祭。</w:t>
      </w:r>
    </w:p>
    <w:p w14:paraId="2311E561" w14:textId="5768A854" w:rsidR="00B0258F" w:rsidRPr="003F63CC" w:rsidRDefault="00B0258F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被毀的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圣殿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，像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   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一样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躺在他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们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中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间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，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见证他们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疏忽的罪，所有一切都被它感染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了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。</w:t>
      </w:r>
    </w:p>
    <w:p w14:paraId="00996D7E" w14:textId="0BC4368E" w:rsidR="00B0258F" w:rsidRPr="003F63CC" w:rsidRDefault="00B0258F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 xml:space="preserve">                    </w:t>
      </w:r>
      <w:r w:rsidR="000A3F33" w:rsidRPr="003F63CC">
        <w:rPr>
          <w:rFonts w:ascii="微软雅黑" w:eastAsia="微软雅黑" w:hAnsi="微软雅黑" w:cs="Noto Sans CJK TC"/>
          <w:color w:val="000000" w:themeColor="text1"/>
        </w:rPr>
        <w:t xml:space="preserve">                           </w:t>
      </w:r>
      <w:r w:rsidR="001A2918">
        <w:rPr>
          <w:rFonts w:ascii="微软雅黑" w:eastAsia="微软雅黑" w:hAnsi="微软雅黑" w:cs="Noto Sans CJK TC"/>
          <w:color w:val="000000" w:themeColor="text1"/>
        </w:rPr>
        <w:t xml:space="preserve">                                  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--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乔伊斯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 xml:space="preserve"> 包</w:t>
      </w:r>
      <w:r w:rsidR="000A3F33" w:rsidRPr="003F63CC">
        <w:rPr>
          <w:rFonts w:ascii="微软雅黑" w:eastAsia="微软雅黑" w:hAnsi="微软雅黑" w:cs="Noto Sans CJK TC" w:hint="eastAsia"/>
          <w:color w:val="000000" w:themeColor="text1"/>
        </w:rPr>
        <w:t>德温/</w:t>
      </w:r>
      <w:r w:rsidR="007D7E0C" w:rsidRPr="003F63CC">
        <w:rPr>
          <w:rFonts w:ascii="微软雅黑" w:eastAsia="微软雅黑" w:hAnsi="微软雅黑" w:cs="Noto Sans CJK TC"/>
          <w:color w:val="000000" w:themeColor="text1"/>
        </w:rPr>
        <w:t>Joyce Baldwin</w:t>
      </w:r>
    </w:p>
    <w:p w14:paraId="42A7050B" w14:textId="0F6208C5" w:rsidR="007B4F1F" w:rsidRPr="003F63CC" w:rsidRDefault="007B4F1F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百姓以为有规律地献祭已经使他们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了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，但神看他们是污秽的</w:t>
      </w:r>
    </w:p>
    <w:p w14:paraId="38018EE3" w14:textId="4B57B0E8" w:rsidR="00B0258F" w:rsidRPr="003F63CC" w:rsidRDefault="007D7E0C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对</w:t>
      </w:r>
      <w:r w:rsidR="00B0258F" w:rsidRPr="003F63CC">
        <w:rPr>
          <w:rFonts w:ascii="微软雅黑" w:eastAsia="微软雅黑" w:hAnsi="微软雅黑" w:cs="Noto Sans CJK TC" w:hint="eastAsia"/>
          <w:color w:val="000000" w:themeColor="text1"/>
        </w:rPr>
        <w:t>神是否在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他们当中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     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，</w:t>
      </w:r>
      <w:r w:rsidR="00B0258F" w:rsidRPr="003F63CC">
        <w:rPr>
          <w:rFonts w:ascii="微软雅黑" w:eastAsia="微软雅黑" w:hAnsi="微软雅黑" w:cs="Noto Sans CJK TC" w:hint="eastAsia"/>
          <w:color w:val="000000" w:themeColor="text1"/>
        </w:rPr>
        <w:t>沒有神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的同在</w:t>
      </w:r>
      <w:r w:rsidR="00B0258F" w:rsidRPr="003F63CC">
        <w:rPr>
          <w:rFonts w:ascii="微软雅黑" w:eastAsia="微软雅黑" w:hAnsi="微软雅黑" w:cs="Noto Sans CJK TC" w:hint="eastAsia"/>
          <w:color w:val="000000" w:themeColor="text1"/>
        </w:rPr>
        <w:t>也可以照常生活</w:t>
      </w:r>
    </w:p>
    <w:p w14:paraId="2ED37312" w14:textId="406E6E11" w:rsidR="00B0258F" w:rsidRPr="003F63CC" w:rsidRDefault="0043650E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</w:rPr>
        <w:t>寻求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造物</w:t>
      </w:r>
      <w:r w:rsidRPr="003F63CC">
        <w:rPr>
          <w:rFonts w:ascii="微软雅黑" w:eastAsia="微软雅黑" w:hAnsi="微软雅黑" w:cs="Noto Sans CJK TC" w:hint="eastAsia"/>
          <w:color w:val="000000" w:themeColor="text1"/>
        </w:rPr>
        <w:t>的祝福却不爱造物主</w:t>
      </w:r>
      <w:r w:rsidR="001A2918">
        <w:rPr>
          <w:rFonts w:ascii="微软雅黑" w:eastAsia="微软雅黑" w:hAnsi="微软雅黑" w:cs="Noto Sans CJK TC" w:hint="eastAsia"/>
          <w:color w:val="000000" w:themeColor="text1"/>
        </w:rPr>
        <w:t>，</w:t>
      </w:r>
      <w:r w:rsidR="00B0258F" w:rsidRPr="003F63CC">
        <w:rPr>
          <w:rFonts w:ascii="微软雅黑" w:eastAsia="微软雅黑" w:hAnsi="微软雅黑" w:cs="Noto Sans CJK TC" w:hint="eastAsia"/>
          <w:color w:val="000000" w:themeColor="text1"/>
        </w:rPr>
        <w:t>照常</w:t>
      </w:r>
      <w:r w:rsidR="007D7E0C" w:rsidRPr="003F63CC">
        <w:rPr>
          <w:rFonts w:ascii="微软雅黑" w:eastAsia="微软雅黑" w:hAnsi="微软雅黑" w:cs="Noto Sans CJK TC" w:hint="eastAsia"/>
          <w:color w:val="000000" w:themeColor="text1"/>
        </w:rPr>
        <w:t>献祭却</w:t>
      </w:r>
      <w:r w:rsidR="00B0258F" w:rsidRPr="003F63CC">
        <w:rPr>
          <w:rFonts w:ascii="微软雅黑" w:eastAsia="微软雅黑" w:hAnsi="微软雅黑" w:cs="Noto Sans CJK TC" w:hint="eastAsia"/>
          <w:color w:val="000000" w:themeColor="text1"/>
        </w:rPr>
        <w:t>卻不</w:t>
      </w:r>
      <w:r w:rsidR="007D7E0C" w:rsidRPr="003F63CC">
        <w:rPr>
          <w:rFonts w:ascii="微软雅黑" w:eastAsia="微软雅黑" w:hAnsi="微软雅黑" w:cs="Noto Sans CJK TC" w:hint="eastAsia"/>
          <w:color w:val="000000" w:themeColor="text1"/>
        </w:rPr>
        <w:t>爱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</w:rPr>
        <w:t xml:space="preserve">              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</w:rPr>
        <w:t>。</w:t>
      </w:r>
    </w:p>
    <w:p w14:paraId="29C27903" w14:textId="77777777" w:rsidR="00045BCC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/>
          <w:color w:val="000000" w:themeColor="text1"/>
          <w:lang w:val="zh-Hans"/>
        </w:rPr>
        <w:t>15 </w:t>
      </w:r>
      <w:r w:rsidR="00045BCC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现在你们要追想此日以前，耶和华的殿没有一块石头垒在石头上的光景。</w:t>
      </w:r>
    </w:p>
    <w:p w14:paraId="58DE836E" w14:textId="4BE7CC02" w:rsidR="00B908DD" w:rsidRPr="003F63CC" w:rsidRDefault="00045BCC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 追想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="00AC5E17" w:rsidRPr="003F63CC">
        <w:rPr>
          <w:rFonts w:ascii="微软雅黑" w:eastAsia="微软雅黑" w:hAnsi="微软雅黑" w:hint="eastAsia"/>
          <w:color w:val="000000" w:themeColor="text1"/>
          <w:lang w:bidi="he-IL"/>
        </w:rPr>
        <w:t>命令动词</w:t>
      </w:r>
      <w:r w:rsidR="00AC5E17">
        <w:rPr>
          <w:rFonts w:ascii="微软雅黑" w:eastAsia="微软雅黑" w:hAnsi="微软雅黑" w:hint="eastAsia"/>
          <w:color w:val="000000" w:themeColor="text1"/>
          <w:lang w:bidi="he-IL"/>
        </w:rPr>
        <w:t>，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与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  <w:lang w:val="zh-Hans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  <w:lang w:val="zh-Hans"/>
        </w:rPr>
        <w:t xml:space="preserve">       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是</w:t>
      </w:r>
      <w:r w:rsidR="00C92126">
        <w:rPr>
          <w:rFonts w:ascii="微软雅黑" w:eastAsia="微软雅黑" w:hAnsi="微软雅黑" w:cs="Noto Sans CJK TC" w:hint="eastAsia"/>
          <w:color w:val="000000" w:themeColor="text1"/>
          <w:lang w:val="zh-Hans"/>
        </w:rPr>
        <w:t>同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一个字，第三次使用这个字（1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:5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，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7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）</w:t>
      </w:r>
      <w:r w:rsidR="00F65F90" w:rsidRPr="003F63CC">
        <w:rPr>
          <w:rFonts w:ascii="微软雅黑" w:eastAsia="微软雅黑" w:hAnsi="微软雅黑"/>
          <w:color w:val="000000" w:themeColor="text1"/>
        </w:rPr>
        <w:t>Consider</w:t>
      </w:r>
      <w:r w:rsidR="00F65F90" w:rsidRPr="003F63CC">
        <w:rPr>
          <w:rFonts w:ascii="微软雅黑" w:eastAsia="微软雅黑" w:hAnsi="微软雅黑" w:hint="eastAsia"/>
          <w:color w:val="000000" w:themeColor="text1"/>
        </w:rPr>
        <w:t>，认真考虑，</w:t>
      </w:r>
    </w:p>
    <w:p w14:paraId="1A8649D5" w14:textId="6E0350ED" w:rsidR="00B11B2F" w:rsidRPr="003F63CC" w:rsidRDefault="00AC5E17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此日以前</w:t>
      </w:r>
      <w:r>
        <w:rPr>
          <w:rFonts w:ascii="微软雅黑" w:eastAsia="微软雅黑" w:hAnsi="微软雅黑" w:cs="Noto Sans CJK TC"/>
          <w:color w:val="000000" w:themeColor="text1"/>
        </w:rPr>
        <w:t xml:space="preserve">: </w:t>
      </w:r>
      <w:r w:rsidR="00B11B2F" w:rsidRPr="003F63CC">
        <w:rPr>
          <w:rFonts w:ascii="微软雅黑" w:eastAsia="微软雅黑" w:hAnsi="微软雅黑" w:hint="eastAsia"/>
          <w:color w:val="000000" w:themeColor="text1"/>
        </w:rPr>
        <w:t>自</w:t>
      </w:r>
      <w:r>
        <w:rPr>
          <w:rFonts w:ascii="微软雅黑" w:eastAsia="微软雅黑" w:hAnsi="微软雅黑" w:hint="eastAsia"/>
          <w:color w:val="000000" w:themeColor="text1"/>
        </w:rPr>
        <w:t xml:space="preserve">从圣殿停工以来 </w:t>
      </w:r>
      <w:r w:rsidR="00B11B2F" w:rsidRPr="003F63CC">
        <w:rPr>
          <w:rFonts w:ascii="微软雅黑" w:eastAsia="微软雅黑" w:hAnsi="微软雅黑" w:hint="eastAsia"/>
          <w:color w:val="000000" w:themeColor="text1"/>
        </w:rPr>
        <w:t>(拉4:24)</w:t>
      </w:r>
      <w:r w:rsidR="00045BCC" w:rsidRPr="003F63CC">
        <w:rPr>
          <w:rFonts w:ascii="微软雅黑" w:eastAsia="微软雅黑" w:hAnsi="微软雅黑" w:hint="eastAsia"/>
          <w:color w:val="000000" w:themeColor="text1"/>
        </w:rPr>
        <w:t xml:space="preserve">， </w:t>
      </w:r>
      <w:r w:rsidR="00B11B2F" w:rsidRPr="003F63CC">
        <w:rPr>
          <w:rFonts w:ascii="微软雅黑" w:eastAsia="微软雅黑" w:hAnsi="微软雅黑" w:hint="eastAsia"/>
          <w:color w:val="000000" w:themeColor="text1"/>
        </w:rPr>
        <w:t>16年 (536-520 BC)</w:t>
      </w:r>
    </w:p>
    <w:p w14:paraId="4DFC4410" w14:textId="77777777" w:rsidR="006318AA" w:rsidRPr="006318AA" w:rsidRDefault="00B908DD" w:rsidP="008F2B75">
      <w:pPr>
        <w:spacing w:line="360" w:lineRule="auto"/>
        <w:jc w:val="both"/>
        <w:rPr>
          <w:rFonts w:ascii="微软雅黑" w:eastAsia="微软雅黑" w:hAnsi="微软雅黑"/>
          <w:vertAlign w:val="superscript"/>
        </w:rPr>
      </w:pPr>
      <w:r w:rsidRPr="006318AA">
        <w:rPr>
          <w:rFonts w:ascii="微软雅黑" w:eastAsia="微软雅黑" w:hAnsi="微软雅黑"/>
          <w:color w:val="000000" w:themeColor="text1"/>
          <w:lang w:val="zh-Hans"/>
        </w:rPr>
        <w:lastRenderedPageBreak/>
        <w:t>16 </w:t>
      </w:r>
      <w:r w:rsidR="006318AA" w:rsidRPr="006318AA">
        <w:rPr>
          <w:rFonts w:ascii="微软雅黑" w:eastAsia="微软雅黑" w:hAnsi="微软雅黑" w:cs="Noto Sans CJK TC"/>
          <w:lang w:val="zh-Hans"/>
        </w:rPr>
        <w:t>在那一切日子，有人来到</w:t>
      </w:r>
      <w:r w:rsidR="006318AA" w:rsidRPr="006318AA">
        <w:rPr>
          <w:rFonts w:ascii="微软雅黑" w:eastAsia="微软雅黑" w:hAnsi="微软雅黑" w:cs="Noto Sans CJK TC" w:hint="eastAsia"/>
          <w:lang w:val="zh-Hans"/>
        </w:rPr>
        <w:t>谷</w:t>
      </w:r>
      <w:r w:rsidR="006318AA" w:rsidRPr="006318AA">
        <w:rPr>
          <w:rFonts w:ascii="微软雅黑" w:eastAsia="微软雅黑" w:hAnsi="微软雅黑" w:cs="Noto Sans CJK TC"/>
          <w:lang w:val="zh-Hans"/>
        </w:rPr>
        <w:t>堆，想得二十斗，只得了十斗；有人来到酒池，想得五十桶，只得了二十桶。</w:t>
      </w:r>
    </w:p>
    <w:p w14:paraId="3556E55B" w14:textId="65398362" w:rsidR="0002029F" w:rsidRPr="003F63CC" w:rsidRDefault="0002029F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lang w:val="zh-Hans"/>
        </w:rPr>
      </w:pPr>
      <w:r w:rsidRPr="003F63CC">
        <w:rPr>
          <w:rFonts w:ascii="微软雅黑" w:eastAsia="微软雅黑" w:hAnsi="微软雅黑" w:hint="eastAsia"/>
          <w:color w:val="000000" w:themeColor="text1"/>
          <w:lang w:val="zh-Hans"/>
        </w:rPr>
        <w:t>谷物</w:t>
      </w:r>
      <w:r w:rsidR="00A06C55" w:rsidRPr="003F63CC">
        <w:rPr>
          <w:rFonts w:ascii="微软雅黑" w:eastAsia="微软雅黑" w:hAnsi="微软雅黑" w:hint="eastAsia"/>
          <w:color w:val="000000" w:themeColor="text1"/>
          <w:lang w:val="zh-Hans"/>
        </w:rPr>
        <w:t>的</w:t>
      </w:r>
      <w:r w:rsidRPr="003F63CC">
        <w:rPr>
          <w:rFonts w:ascii="微软雅黑" w:eastAsia="微软雅黑" w:hAnsi="微软雅黑" w:hint="eastAsia"/>
          <w:color w:val="000000" w:themeColor="text1"/>
          <w:lang w:val="zh-Hans"/>
        </w:rPr>
        <w:t>产量</w:t>
      </w:r>
      <w:r w:rsidR="00A06C55" w:rsidRPr="003F63CC">
        <w:rPr>
          <w:rFonts w:ascii="微软雅黑" w:eastAsia="微软雅黑" w:hAnsi="微软雅黑" w:cs="Cambria" w:hint="eastAsia"/>
          <w:color w:val="000000" w:themeColor="text1"/>
          <w:lang w:val="zh-Hans"/>
        </w:rPr>
        <w:t>只达到期望的一半</w:t>
      </w:r>
      <w:r w:rsidRPr="003F63CC">
        <w:rPr>
          <w:rFonts w:ascii="微软雅黑" w:eastAsia="微软雅黑" w:hAnsi="微软雅黑" w:hint="eastAsia"/>
          <w:color w:val="000000" w:themeColor="text1"/>
          <w:lang w:val="zh-Hans"/>
        </w:rPr>
        <w:t>；葡萄酒</w:t>
      </w:r>
      <w:r w:rsidR="00245426">
        <w:rPr>
          <w:rFonts w:ascii="微软雅黑" w:eastAsia="微软雅黑" w:hAnsi="微软雅黑" w:hint="eastAsia"/>
          <w:color w:val="000000" w:themeColor="text1"/>
          <w:lang w:val="zh-Hans"/>
        </w:rPr>
        <w:t>还达不到一半</w:t>
      </w:r>
    </w:p>
    <w:p w14:paraId="31910119" w14:textId="5EBB26A1" w:rsidR="00B908DD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/>
          <w:color w:val="000000" w:themeColor="text1"/>
          <w:lang w:val="zh-Hans"/>
        </w:rPr>
        <w:t>17 </w:t>
      </w:r>
      <w:r w:rsidR="00D72BC1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在你们手下的各样工作上，我以旱风、霉烂、冰雹攻击你们，你们仍不归向我。’这是耶和华说的。 </w:t>
      </w:r>
    </w:p>
    <w:p w14:paraId="36D75704" w14:textId="4D0981F2" w:rsidR="00DA0A0B" w:rsidRPr="003F63CC" w:rsidRDefault="00D0679F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旱风、霉烂</w:t>
      </w:r>
      <w:r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完全</w:t>
      </w:r>
      <w:r w:rsidR="0020319F">
        <w:rPr>
          <w:rFonts w:ascii="微软雅黑" w:eastAsia="微软雅黑" w:hAnsi="微软雅黑" w:hint="eastAsia"/>
          <w:color w:val="000000" w:themeColor="text1"/>
          <w:u w:val="thick"/>
          <w:lang w:val="zh-Hans"/>
        </w:rPr>
        <w:t xml:space="preserve"> </w:t>
      </w:r>
      <w:r w:rsidR="0020319F">
        <w:rPr>
          <w:rFonts w:ascii="微软雅黑" w:eastAsia="微软雅黑" w:hAnsi="微软雅黑"/>
          <w:color w:val="000000" w:themeColor="text1"/>
          <w:u w:val="thick"/>
          <w:lang w:val="zh-Hans"/>
        </w:rPr>
        <w:t xml:space="preserve">       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的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两种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自然现象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，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从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东边旷野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刮来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炎热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的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东风使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庄稼枯萎，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从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西边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地中海刮来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潮湿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的西风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使庄稼</w:t>
      </w:r>
      <w:r w:rsidR="005028B1" w:rsidRPr="003F63CC">
        <w:rPr>
          <w:rFonts w:ascii="微软雅黑" w:eastAsia="微软雅黑" w:hAnsi="微软雅黑" w:hint="eastAsia"/>
          <w:color w:val="000000" w:themeColor="text1"/>
          <w:lang w:val="zh-Hans"/>
        </w:rPr>
        <w:t>发霉</w:t>
      </w:r>
      <w:r w:rsidR="00DA0A0B" w:rsidRPr="003F63CC">
        <w:rPr>
          <w:rFonts w:ascii="微软雅黑" w:eastAsia="微软雅黑" w:hAnsi="微软雅黑" w:hint="eastAsia"/>
          <w:color w:val="000000" w:themeColor="text1"/>
          <w:lang w:val="zh-Hans"/>
        </w:rPr>
        <w:t>腐烂。</w:t>
      </w:r>
    </w:p>
    <w:p w14:paraId="524767C5" w14:textId="0190444C" w:rsidR="00D0679F" w:rsidRDefault="00631C13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我以</w:t>
      </w:r>
      <w:r w:rsidR="00D0679F">
        <w:rPr>
          <w:rFonts w:ascii="微软雅黑" w:eastAsia="微软雅黑" w:hAnsi="微软雅黑" w:cs="Noto Sans CJK TC"/>
          <w:color w:val="000000" w:themeColor="text1"/>
        </w:rPr>
        <w:t xml:space="preserve">: </w:t>
      </w:r>
      <w:r w:rsidR="00D0679F">
        <w:rPr>
          <w:rFonts w:ascii="微软雅黑" w:eastAsia="微软雅黑" w:hAnsi="微软雅黑" w:cs="Noto Sans CJK TC" w:hint="eastAsia"/>
          <w:color w:val="000000" w:themeColor="text1"/>
        </w:rPr>
        <w:t>是</w:t>
      </w:r>
      <w:r w:rsidR="00DA0A0B" w:rsidRPr="003F63CC">
        <w:rPr>
          <w:rFonts w:ascii="微软雅黑" w:eastAsia="微软雅黑" w:hAnsi="微软雅黑" w:hint="eastAsia"/>
          <w:color w:val="000000" w:themeColor="text1"/>
        </w:rPr>
        <w:t>神</w:t>
      </w:r>
      <w:r w:rsidRPr="003F63CC">
        <w:rPr>
          <w:rFonts w:ascii="微软雅黑" w:eastAsia="微软雅黑" w:hAnsi="微软雅黑" w:hint="eastAsia"/>
          <w:color w:val="000000" w:themeColor="text1"/>
        </w:rPr>
        <w:t>调动大自然的结果</w:t>
      </w:r>
      <w:r w:rsidR="00DA0A0B" w:rsidRPr="003F63CC">
        <w:rPr>
          <w:rFonts w:ascii="微软雅黑" w:eastAsia="微软雅黑" w:hAnsi="微软雅黑" w:hint="eastAsia"/>
          <w:color w:val="000000" w:themeColor="text1"/>
        </w:rPr>
        <w:t>；约</w:t>
      </w:r>
      <w:r w:rsidR="003E1750" w:rsidRPr="003F63CC">
        <w:rPr>
          <w:rFonts w:ascii="微软雅黑" w:eastAsia="微软雅黑" w:hAnsi="微软雅黑" w:hint="eastAsia"/>
          <w:color w:val="000000" w:themeColor="text1"/>
        </w:rPr>
        <w:t>的咒</w:t>
      </w:r>
      <w:r w:rsidR="00DA0A0B" w:rsidRPr="003F63CC">
        <w:rPr>
          <w:rFonts w:ascii="微软雅黑" w:eastAsia="微软雅黑" w:hAnsi="微软雅黑" w:hint="eastAsia"/>
          <w:color w:val="000000" w:themeColor="text1"/>
        </w:rPr>
        <w:t>诅</w:t>
      </w:r>
      <w:r w:rsidR="003E1750" w:rsidRPr="003F63CC">
        <w:rPr>
          <w:rFonts w:ascii="微软雅黑" w:eastAsia="微软雅黑" w:hAnsi="微软雅黑" w:hint="eastAsia"/>
          <w:color w:val="000000" w:themeColor="text1"/>
        </w:rPr>
        <w:t>(申28)</w:t>
      </w:r>
      <w:r w:rsidR="00DA0A0B" w:rsidRPr="003F63CC">
        <w:rPr>
          <w:rFonts w:ascii="微软雅黑" w:eastAsia="微软雅黑" w:hAnsi="微软雅黑" w:hint="eastAsia"/>
          <w:color w:val="000000" w:themeColor="text1"/>
        </w:rPr>
        <w:t>，目的是让</w:t>
      </w:r>
      <w:r w:rsidR="003E1750" w:rsidRPr="003F63CC">
        <w:rPr>
          <w:rFonts w:ascii="微软雅黑" w:eastAsia="微软雅黑" w:hAnsi="微软雅黑" w:hint="eastAsia"/>
          <w:color w:val="000000" w:themeColor="text1"/>
        </w:rPr>
        <w:t>人</w:t>
      </w:r>
      <w:r w:rsidR="0020319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/>
          <w:color w:val="000000" w:themeColor="text1"/>
          <w:u w:val="thick"/>
        </w:rPr>
        <w:t xml:space="preserve">           </w:t>
      </w:r>
      <w:r w:rsidR="00D0679F">
        <w:rPr>
          <w:rFonts w:ascii="微软雅黑" w:eastAsia="微软雅黑" w:hAnsi="微软雅黑" w:hint="eastAsia"/>
          <w:color w:val="000000" w:themeColor="text1"/>
          <w:u w:val="thick"/>
        </w:rPr>
        <w:t>。</w:t>
      </w:r>
    </w:p>
    <w:p w14:paraId="7A23784E" w14:textId="1C1ED34A" w:rsidR="003E1750" w:rsidRPr="003F63CC" w:rsidRDefault="00D72BC1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你们仍不归向我</w:t>
      </w:r>
      <w:r w:rsidR="00D0679F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="00D0679F" w:rsidRPr="003F63CC">
        <w:rPr>
          <w:rFonts w:ascii="微软雅黑" w:eastAsia="微软雅黑" w:hAnsi="微软雅黑" w:hint="eastAsia"/>
          <w:color w:val="000000" w:themeColor="text1"/>
        </w:rPr>
        <w:t>但百姓却不醒悟</w:t>
      </w:r>
      <w:r w:rsidR="00D0679F">
        <w:rPr>
          <w:rFonts w:ascii="微软雅黑" w:eastAsia="微软雅黑" w:hAnsi="微软雅黑" w:hint="eastAsia"/>
          <w:color w:val="000000" w:themeColor="text1"/>
        </w:rPr>
        <w:t>；</w:t>
      </w:r>
      <w:r w:rsidR="00615506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解决之道不是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  <w:lang w:val="zh-Hans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  <w:lang w:val="zh-Hans"/>
        </w:rPr>
        <w:t xml:space="preserve">             </w:t>
      </w:r>
      <w:r w:rsidR="00615506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，而是悔改</w:t>
      </w:r>
    </w:p>
    <w:p w14:paraId="4539FB17" w14:textId="5B398ED6" w:rsidR="00A800D6" w:rsidRPr="003F63CC" w:rsidRDefault="00B908DD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lang w:val="zh-Hans"/>
        </w:rPr>
      </w:pPr>
      <w:r w:rsidRPr="003F63CC">
        <w:rPr>
          <w:rFonts w:ascii="微软雅黑" w:eastAsia="微软雅黑" w:hAnsi="微软雅黑"/>
          <w:color w:val="000000" w:themeColor="text1"/>
          <w:lang w:val="zh-Hans"/>
        </w:rPr>
        <w:t>18 你</w:t>
      </w:r>
      <w:r w:rsidR="003743D3">
        <w:rPr>
          <w:rFonts w:ascii="微软雅黑" w:eastAsia="微软雅黑" w:hAnsi="微软雅黑" w:hint="eastAsia"/>
          <w:color w:val="000000" w:themeColor="text1"/>
          <w:lang w:val="zh-Hans"/>
        </w:rPr>
        <w:t>们</w:t>
      </w:r>
      <w:r w:rsidRPr="003F63CC">
        <w:rPr>
          <w:rFonts w:ascii="微软雅黑" w:eastAsia="微软雅黑" w:hAnsi="微软雅黑"/>
          <w:color w:val="000000" w:themeColor="text1"/>
          <w:lang w:val="zh-Hans"/>
        </w:rPr>
        <w:t>要追想此日以前，就是</w:t>
      </w:r>
      <w:r w:rsidR="003743D3">
        <w:rPr>
          <w:rFonts w:ascii="微软雅黑" w:eastAsia="微软雅黑" w:hAnsi="微软雅黑" w:hint="eastAsia"/>
          <w:color w:val="000000" w:themeColor="text1"/>
          <w:lang w:val="zh-Hans"/>
        </w:rPr>
        <w:t>从这</w:t>
      </w:r>
      <w:r w:rsidRPr="003F63CC">
        <w:rPr>
          <w:rFonts w:ascii="微软雅黑" w:eastAsia="微软雅黑" w:hAnsi="微软雅黑"/>
          <w:color w:val="000000" w:themeColor="text1"/>
          <w:lang w:val="zh-Hans"/>
        </w:rPr>
        <w:t>九月二十四日起，追想到立耶和</w:t>
      </w:r>
      <w:r w:rsidR="003743D3">
        <w:rPr>
          <w:rFonts w:ascii="微软雅黑" w:eastAsia="微软雅黑" w:hAnsi="微软雅黑" w:hint="eastAsia"/>
          <w:color w:val="000000" w:themeColor="text1"/>
          <w:lang w:val="zh-Hans"/>
        </w:rPr>
        <w:t>华</w:t>
      </w:r>
      <w:r w:rsidRPr="003F63CC">
        <w:rPr>
          <w:rFonts w:ascii="微软雅黑" w:eastAsia="微软雅黑" w:hAnsi="微软雅黑"/>
          <w:color w:val="000000" w:themeColor="text1"/>
          <w:lang w:val="zh-Hans"/>
        </w:rPr>
        <w:t>殿根基的日子。</w:t>
      </w:r>
    </w:p>
    <w:p w14:paraId="5F0D097B" w14:textId="0066FC55" w:rsidR="003743D3" w:rsidRPr="003F63CC" w:rsidRDefault="003743D3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hint="eastAsia"/>
          <w:color w:val="000000" w:themeColor="text1"/>
        </w:rPr>
        <w:t>追想：consider</w:t>
      </w:r>
      <w:r w:rsidRPr="003F63CC">
        <w:rPr>
          <w:rFonts w:ascii="微软雅黑" w:eastAsia="微软雅黑" w:hAnsi="微软雅黑"/>
          <w:color w:val="000000" w:themeColor="text1"/>
        </w:rPr>
        <w:t xml:space="preserve"> </w:t>
      </w:r>
      <w:r w:rsidRPr="003F63CC">
        <w:rPr>
          <w:rFonts w:ascii="微软雅黑" w:eastAsia="微软雅黑" w:hAnsi="微软雅黑" w:hint="eastAsia"/>
          <w:color w:val="000000" w:themeColor="text1"/>
        </w:rPr>
        <w:t>第四次重复，认真考虑，放在心上</w:t>
      </w:r>
    </w:p>
    <w:p w14:paraId="06C672C9" w14:textId="753F00DB" w:rsidR="00361190" w:rsidRPr="003F63CC" w:rsidRDefault="005028B1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lang w:val="zh-Hans"/>
        </w:rPr>
      </w:pPr>
      <w:r w:rsidRPr="003F63CC">
        <w:rPr>
          <w:rFonts w:ascii="微软雅黑" w:eastAsia="微软雅黑" w:hAnsi="微软雅黑"/>
          <w:color w:val="000000" w:themeColor="text1"/>
          <w:lang w:val="zh-Hans" w:eastAsia="zh-TW"/>
        </w:rPr>
        <w:t>此日以前</w:t>
      </w:r>
      <w:r w:rsidRPr="003F63CC">
        <w:rPr>
          <w:rFonts w:ascii="微软雅黑" w:eastAsia="微软雅黑" w:hAnsi="微软雅黑" w:hint="eastAsia"/>
          <w:color w:val="000000" w:themeColor="text1"/>
          <w:lang w:val="zh-Hans"/>
        </w:rPr>
        <w:t>：</w:t>
      </w:r>
      <w:r w:rsidRPr="003F63CC">
        <w:rPr>
          <w:rFonts w:ascii="微软雅黑" w:eastAsia="微软雅黑" w:hAnsi="微软雅黑"/>
          <w:color w:val="000000" w:themeColor="text1"/>
        </w:rPr>
        <w:t xml:space="preserve">from this day onward </w:t>
      </w:r>
      <w:r w:rsidRPr="003F63CC">
        <w:rPr>
          <w:rFonts w:ascii="微软雅黑" w:eastAsia="微软雅黑" w:hAnsi="微软雅黑" w:hint="eastAsia"/>
          <w:color w:val="000000" w:themeColor="text1"/>
        </w:rPr>
        <w:t>从今天起，</w:t>
      </w:r>
      <w:r w:rsidR="0020319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/>
          <w:color w:val="000000" w:themeColor="text1"/>
          <w:u w:val="thick"/>
        </w:rPr>
        <w:t xml:space="preserve">                </w:t>
      </w:r>
      <w:r w:rsidR="0020319F">
        <w:rPr>
          <w:rFonts w:ascii="微软雅黑" w:eastAsia="微软雅黑" w:hAnsi="微软雅黑" w:hint="eastAsia"/>
          <w:color w:val="000000" w:themeColor="text1"/>
          <w:u w:val="thick"/>
        </w:rPr>
        <w:t>。</w:t>
      </w:r>
    </w:p>
    <w:p w14:paraId="0DC5253C" w14:textId="77777777" w:rsidR="003743D3" w:rsidRDefault="003743D3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lang w:val="zh-Hans"/>
        </w:rPr>
      </w:pPr>
      <w:r w:rsidRPr="003F63CC">
        <w:rPr>
          <w:rFonts w:ascii="微软雅黑" w:eastAsia="微软雅黑" w:hAnsi="微软雅黑"/>
          <w:color w:val="000000" w:themeColor="text1"/>
          <w:lang w:val="zh-Hans"/>
        </w:rPr>
        <w:t>就是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从这</w:t>
      </w:r>
      <w:r w:rsidRPr="003F63CC">
        <w:rPr>
          <w:rFonts w:ascii="微软雅黑" w:eastAsia="微软雅黑" w:hAnsi="微软雅黑"/>
          <w:color w:val="000000" w:themeColor="text1"/>
          <w:lang w:val="zh-Hans"/>
        </w:rPr>
        <w:t>九月二十四日起，追想到立耶和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华</w:t>
      </w:r>
      <w:r w:rsidRPr="003F63CC">
        <w:rPr>
          <w:rFonts w:ascii="微软雅黑" w:eastAsia="微软雅黑" w:hAnsi="微软雅黑"/>
          <w:color w:val="000000" w:themeColor="text1"/>
          <w:lang w:val="zh-Hans"/>
        </w:rPr>
        <w:t>殿根基的日子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：</w:t>
      </w:r>
    </w:p>
    <w:p w14:paraId="171467C0" w14:textId="7B4C466C" w:rsidR="00297703" w:rsidRPr="003743D3" w:rsidRDefault="003743D3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  <w:u w:val="thick"/>
        </w:rPr>
      </w:pPr>
      <w:r w:rsidRPr="003F63CC">
        <w:rPr>
          <w:rFonts w:ascii="微软雅黑" w:eastAsia="微软雅黑" w:hAnsi="微软雅黑"/>
          <w:color w:val="000000" w:themeColor="text1"/>
        </w:rPr>
        <w:t xml:space="preserve">Since the day that the foundation of the </w:t>
      </w:r>
      <w:r w:rsidRPr="003F63CC">
        <w:rPr>
          <w:rFonts w:ascii="微软雅黑" w:eastAsia="微软雅黑" w:hAnsi="微软雅黑"/>
          <w:smallCaps/>
          <w:color w:val="000000" w:themeColor="text1"/>
        </w:rPr>
        <w:t>Lord</w:t>
      </w:r>
      <w:r w:rsidRPr="003F63CC">
        <w:rPr>
          <w:rFonts w:ascii="微软雅黑" w:eastAsia="微软雅黑" w:hAnsi="微软雅黑"/>
          <w:color w:val="000000" w:themeColor="text1"/>
        </w:rPr>
        <w:t>’s temple was laid, consider</w:t>
      </w:r>
      <w:r w:rsidRPr="003F63CC">
        <w:rPr>
          <w:rFonts w:ascii="微软雅黑" w:eastAsia="微软雅黑" w:hAnsi="微软雅黑"/>
          <w:color w:val="000000" w:themeColor="text1"/>
          <w:lang w:eastAsia="zh-TW"/>
        </w:rPr>
        <w:t>:</w:t>
      </w:r>
      <w:r w:rsidRPr="003F63CC">
        <w:rPr>
          <w:rFonts w:ascii="微软雅黑" w:eastAsia="微软雅黑" w:hAnsi="微软雅黑" w:hint="eastAsia"/>
          <w:color w:val="000000" w:themeColor="text1"/>
        </w:rPr>
        <w:t>（ESV）</w:t>
      </w:r>
      <w:r w:rsidR="00297703" w:rsidRPr="003F63CC">
        <w:rPr>
          <w:rFonts w:ascii="微软雅黑" w:eastAsia="微软雅黑" w:hAnsi="微软雅黑"/>
          <w:color w:val="000000" w:themeColor="text1"/>
          <w:lang w:val="zh-Hans"/>
        </w:rPr>
        <w:t>立耶和</w:t>
      </w:r>
      <w:r>
        <w:rPr>
          <w:rFonts w:ascii="微软雅黑" w:eastAsia="微软雅黑" w:hAnsi="微软雅黑" w:hint="eastAsia"/>
          <w:color w:val="000000" w:themeColor="text1"/>
          <w:lang w:val="zh-Hans"/>
        </w:rPr>
        <w:t>华</w:t>
      </w:r>
      <w:r w:rsidR="00297703" w:rsidRPr="003F63CC">
        <w:rPr>
          <w:rFonts w:ascii="微软雅黑" w:eastAsia="微软雅黑" w:hAnsi="微软雅黑"/>
          <w:color w:val="000000" w:themeColor="text1"/>
          <w:lang w:val="zh-Hans"/>
        </w:rPr>
        <w:t>殿根基的日子</w:t>
      </w:r>
      <w:r w:rsidR="00297703" w:rsidRPr="003F63CC">
        <w:rPr>
          <w:rFonts w:ascii="微软雅黑" w:eastAsia="微软雅黑" w:hAnsi="微软雅黑" w:hint="eastAsia"/>
          <w:color w:val="000000" w:themeColor="text1"/>
          <w:lang w:val="zh-Hans"/>
        </w:rPr>
        <w:t>是一个</w:t>
      </w:r>
      <w:r w:rsidR="0020319F">
        <w:rPr>
          <w:rFonts w:ascii="微软雅黑" w:eastAsia="微软雅黑" w:hAnsi="微软雅黑" w:hint="eastAsia"/>
          <w:color w:val="000000" w:themeColor="text1"/>
          <w:u w:val="thick"/>
          <w:lang w:val="zh-Hans"/>
        </w:rPr>
        <w:t xml:space="preserve"> </w:t>
      </w:r>
      <w:r w:rsidR="0020319F">
        <w:rPr>
          <w:rFonts w:ascii="微软雅黑" w:eastAsia="微软雅黑" w:hAnsi="微软雅黑"/>
          <w:color w:val="000000" w:themeColor="text1"/>
          <w:u w:val="thick"/>
          <w:lang w:val="zh-Hans" w:eastAsia="zh-TW"/>
        </w:rPr>
        <w:t xml:space="preserve">           </w:t>
      </w:r>
      <w:r w:rsidR="0020319F">
        <w:rPr>
          <w:rFonts w:ascii="微软雅黑" w:eastAsia="微软雅黑" w:hAnsi="微软雅黑" w:hint="eastAsia"/>
          <w:color w:val="000000" w:themeColor="text1"/>
          <w:u w:val="thick"/>
          <w:lang w:val="zh-Hans"/>
        </w:rPr>
        <w:t>。</w:t>
      </w:r>
    </w:p>
    <w:p w14:paraId="0F80F343" w14:textId="34E58B54" w:rsidR="00125796" w:rsidRPr="003F63CC" w:rsidRDefault="00B908DD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/>
          <w:color w:val="000000" w:themeColor="text1"/>
          <w:lang w:val="zh-Hans"/>
        </w:rPr>
        <w:t>19 </w:t>
      </w:r>
      <w:r w:rsidR="00125796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仓里有</w:t>
      </w:r>
      <w:r w:rsidR="003743D3">
        <w:rPr>
          <w:rFonts w:ascii="微软雅黑" w:eastAsia="微软雅黑" w:hAnsi="微软雅黑" w:cs="Noto Sans CJK TC" w:hint="eastAsia"/>
          <w:color w:val="000000" w:themeColor="text1"/>
          <w:lang w:val="zh-Hans"/>
        </w:rPr>
        <w:t>谷</w:t>
      </w:r>
      <w:r w:rsidR="00125796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 xml:space="preserve">种吗？葡萄树、无花果树、石榴树、橄榄树都没有结果子。“ ‘从今日起，我必赐福与你们。’ ” </w:t>
      </w:r>
    </w:p>
    <w:p w14:paraId="594BFC6E" w14:textId="77777777" w:rsidR="003743D3" w:rsidRDefault="003743D3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>
        <w:rPr>
          <w:rFonts w:ascii="微软雅黑" w:eastAsia="微软雅黑" w:hAnsi="微软雅黑" w:cs="Noto Sans CJK TC" w:hint="eastAsia"/>
          <w:color w:val="000000" w:themeColor="text1"/>
          <w:lang w:val="zh-Hans"/>
        </w:rPr>
        <w:t>谷</w:t>
      </w:r>
      <w:r w:rsidR="007B5AE0"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种</w:t>
      </w:r>
      <w:r w:rsidR="007B5AE0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</w:p>
    <w:p w14:paraId="047185C9" w14:textId="2007E60F" w:rsidR="007B5AE0" w:rsidRPr="003F63CC" w:rsidRDefault="007B5AE0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1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）去年的庄稼；从1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2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月到</w:t>
      </w:r>
      <w:r w:rsidR="003743D3">
        <w:rPr>
          <w:rFonts w:ascii="微软雅黑" w:eastAsia="微软雅黑" w:hAnsi="微软雅黑" w:cs="Noto Sans CJK TC" w:hint="eastAsia"/>
          <w:color w:val="000000" w:themeColor="text1"/>
          <w:lang w:val="zh-Hans"/>
        </w:rPr>
        <w:t>第二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年</w:t>
      </w:r>
      <w:r w:rsidR="003743D3">
        <w:rPr>
          <w:rFonts w:ascii="微软雅黑" w:eastAsia="微软雅黑" w:hAnsi="微软雅黑" w:cs="Noto Sans CJK TC" w:hint="eastAsia"/>
          <w:color w:val="000000" w:themeColor="text1"/>
          <w:lang w:val="zh-Hans"/>
        </w:rPr>
        <w:t>收割前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吃什么？</w:t>
      </w:r>
    </w:p>
    <w:p w14:paraId="08CFDE2C" w14:textId="77777777" w:rsidR="0057229F" w:rsidRPr="003F63CC" w:rsidRDefault="007B5AE0" w:rsidP="008F2B75">
      <w:pPr>
        <w:spacing w:line="360" w:lineRule="auto"/>
        <w:jc w:val="both"/>
        <w:rPr>
          <w:rFonts w:ascii="微软雅黑" w:eastAsia="微软雅黑" w:hAnsi="微软雅黑" w:cs="Noto Sans CJK TC"/>
          <w:color w:val="000000" w:themeColor="text1"/>
          <w:lang w:val="zh-Hans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 w:eastAsia="zh-TW"/>
        </w:rPr>
        <w:t>2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）种在地里的</w:t>
      </w:r>
      <w:r w:rsidR="00765222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种子</w:t>
      </w:r>
    </w:p>
    <w:p w14:paraId="6B0018D7" w14:textId="64079985" w:rsidR="00437CC4" w:rsidRPr="003F63CC" w:rsidRDefault="0057229F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3）有待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  <w:lang w:val="zh-Hans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  <w:lang w:val="zh-Hans" w:eastAsia="zh-TW"/>
        </w:rPr>
        <w:t xml:space="preserve">        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的种子</w:t>
      </w:r>
      <w:r w:rsidR="007B5AE0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 xml:space="preserve"> </w:t>
      </w:r>
      <w:r w:rsidR="00437CC4" w:rsidRPr="003F63CC">
        <w:rPr>
          <w:rFonts w:ascii="微软雅黑" w:eastAsia="微软雅黑" w:hAnsi="微软雅黑"/>
          <w:color w:val="000000" w:themeColor="text1"/>
          <w:lang w:eastAsia="zh-TW"/>
        </w:rPr>
        <w:t>is the seed back again in the store?</w:t>
      </w:r>
      <w:r w:rsidR="003743D3">
        <w:rPr>
          <w:rFonts w:ascii="微软雅黑" w:eastAsia="微软雅黑" w:hAnsi="微软雅黑"/>
          <w:color w:val="000000" w:themeColor="text1"/>
          <w:lang w:eastAsia="zh-TW"/>
        </w:rPr>
        <w:t xml:space="preserve"> </w:t>
      </w:r>
      <w:r w:rsidR="00765222" w:rsidRPr="003F63CC">
        <w:rPr>
          <w:rFonts w:ascii="微软雅黑" w:eastAsia="微软雅黑" w:hAnsi="微软雅黑" w:hint="eastAsia"/>
          <w:color w:val="000000" w:themeColor="text1"/>
        </w:rPr>
        <w:t>种子会再回到仓库里吗？</w:t>
      </w:r>
    </w:p>
    <w:p w14:paraId="6EA2AB1C" w14:textId="0D7EA840" w:rsidR="003F7D70" w:rsidRPr="003F63CC" w:rsidRDefault="00145157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lastRenderedPageBreak/>
        <w:t>葡萄树、无花果树、石榴树、橄榄树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="002E6371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提供饮料，食物，染料和燃料</w:t>
      </w:r>
      <w:r w:rsidR="003743D3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；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前三种</w:t>
      </w:r>
      <w:r w:rsidR="003743D3">
        <w:rPr>
          <w:rFonts w:ascii="微软雅黑" w:eastAsia="微软雅黑" w:hAnsi="微软雅黑" w:cs="Noto Sans CJK TC" w:hint="eastAsia"/>
          <w:color w:val="000000" w:themeColor="text1"/>
          <w:lang w:val="zh-Hans"/>
        </w:rPr>
        <w:t>树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将于8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-9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月收割，橄榄树将于9</w:t>
      </w: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-12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月收割。</w:t>
      </w:r>
    </w:p>
    <w:p w14:paraId="1CC3746C" w14:textId="744BE9A7" w:rsidR="00155725" w:rsidRPr="003F63CC" w:rsidRDefault="0017524C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从今日起</w:t>
      </w:r>
      <w:r w:rsidR="00155725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立耶和华殿根基的日子，</w:t>
      </w:r>
      <w:r w:rsidR="00155725" w:rsidRPr="003F63CC">
        <w:rPr>
          <w:rFonts w:ascii="微软雅黑" w:eastAsia="微软雅黑" w:hAnsi="微软雅黑" w:hint="eastAsia"/>
          <w:color w:val="000000" w:themeColor="text1"/>
        </w:rPr>
        <w:t>从被神管教到蒙神祝福的</w:t>
      </w:r>
      <w:r w:rsidR="0020319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/>
          <w:color w:val="000000" w:themeColor="text1"/>
          <w:u w:val="thick"/>
        </w:rPr>
        <w:t xml:space="preserve">            </w:t>
      </w:r>
      <w:r w:rsidR="0020319F">
        <w:rPr>
          <w:rFonts w:ascii="微软雅黑" w:eastAsia="微软雅黑" w:hAnsi="微软雅黑" w:hint="eastAsia"/>
          <w:color w:val="000000" w:themeColor="text1"/>
          <w:u w:val="thick"/>
        </w:rPr>
        <w:t>。</w:t>
      </w:r>
    </w:p>
    <w:p w14:paraId="4768F11F" w14:textId="60F9AD4E" w:rsidR="007632B9" w:rsidRPr="003F63CC" w:rsidRDefault="00155725" w:rsidP="008F2B75">
      <w:pPr>
        <w:spacing w:line="360" w:lineRule="auto"/>
        <w:jc w:val="both"/>
        <w:rPr>
          <w:rFonts w:ascii="微软雅黑" w:eastAsia="微软雅黑" w:hAnsi="微软雅黑"/>
          <w:color w:val="000000" w:themeColor="text1"/>
        </w:rPr>
      </w:pPr>
      <w:r w:rsidRPr="003F63CC">
        <w:rPr>
          <w:rFonts w:ascii="微软雅黑" w:eastAsia="微软雅黑" w:hAnsi="微软雅黑" w:cs="Noto Sans CJK TC"/>
          <w:color w:val="000000" w:themeColor="text1"/>
          <w:lang w:val="zh-Hans"/>
        </w:rPr>
        <w:t>我必赐福与你们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：</w:t>
      </w:r>
      <w:r w:rsidR="0017524C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来年</w:t>
      </w:r>
      <w:r w:rsidR="003743D3">
        <w:rPr>
          <w:rFonts w:ascii="微软雅黑" w:eastAsia="微软雅黑" w:hAnsi="微软雅黑" w:cs="Noto Sans CJK TC" w:hint="eastAsia"/>
          <w:color w:val="000000" w:themeColor="text1"/>
          <w:lang w:val="zh-Hans"/>
        </w:rPr>
        <w:t>必能</w:t>
      </w:r>
      <w:r w:rsidR="0020319F">
        <w:rPr>
          <w:rFonts w:ascii="微软雅黑" w:eastAsia="微软雅黑" w:hAnsi="微软雅黑" w:cs="Noto Sans CJK TC" w:hint="eastAsia"/>
          <w:color w:val="000000" w:themeColor="text1"/>
          <w:u w:val="thick"/>
          <w:lang w:val="zh-Hans"/>
        </w:rPr>
        <w:t xml:space="preserve"> </w:t>
      </w:r>
      <w:r w:rsidR="0020319F">
        <w:rPr>
          <w:rFonts w:ascii="微软雅黑" w:eastAsia="微软雅黑" w:hAnsi="微软雅黑" w:cs="Noto Sans CJK TC"/>
          <w:color w:val="000000" w:themeColor="text1"/>
          <w:u w:val="thick"/>
          <w:lang w:val="zh-Hans"/>
        </w:rPr>
        <w:t xml:space="preserve">        </w:t>
      </w:r>
      <w:r w:rsidR="0017524C"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；</w:t>
      </w:r>
      <w:r w:rsidRPr="003F63CC">
        <w:rPr>
          <w:rFonts w:ascii="微软雅黑" w:eastAsia="微软雅黑" w:hAnsi="微软雅黑" w:cs="Noto Sans CJK TC" w:hint="eastAsia"/>
          <w:color w:val="000000" w:themeColor="text1"/>
          <w:lang w:val="zh-Hans"/>
        </w:rPr>
        <w:t>谷物</w:t>
      </w:r>
      <w:r w:rsidR="0017524C" w:rsidRPr="003F63CC">
        <w:rPr>
          <w:rFonts w:ascii="微软雅黑" w:eastAsia="微软雅黑" w:hAnsi="微软雅黑" w:hint="eastAsia"/>
          <w:color w:val="000000" w:themeColor="text1"/>
        </w:rPr>
        <w:t>刚种</w:t>
      </w:r>
      <w:r w:rsidR="003743D3">
        <w:rPr>
          <w:rFonts w:ascii="微软雅黑" w:eastAsia="微软雅黑" w:hAnsi="微软雅黑" w:hint="eastAsia"/>
          <w:color w:val="000000" w:themeColor="text1"/>
        </w:rPr>
        <w:t>在地里</w:t>
      </w:r>
      <w:r w:rsidR="0017524C" w:rsidRPr="003F63CC">
        <w:rPr>
          <w:rFonts w:ascii="微软雅黑" w:eastAsia="微软雅黑" w:hAnsi="微软雅黑" w:hint="eastAsia"/>
          <w:color w:val="000000" w:themeColor="text1"/>
        </w:rPr>
        <w:t>，</w:t>
      </w:r>
      <w:r w:rsidRPr="003F63CC">
        <w:rPr>
          <w:rFonts w:ascii="微软雅黑" w:eastAsia="微软雅黑" w:hAnsi="微软雅黑" w:hint="eastAsia"/>
          <w:color w:val="000000" w:themeColor="text1"/>
        </w:rPr>
        <w:t>树木尚未结果，</w:t>
      </w:r>
      <w:r w:rsidR="003743D3">
        <w:rPr>
          <w:rFonts w:ascii="微软雅黑" w:eastAsia="微软雅黑" w:hAnsi="微软雅黑" w:hint="eastAsia"/>
          <w:color w:val="000000" w:themeColor="text1"/>
        </w:rPr>
        <w:t>但</w:t>
      </w:r>
      <w:r w:rsidR="0017524C" w:rsidRPr="003F63CC">
        <w:rPr>
          <w:rFonts w:ascii="微软雅黑" w:eastAsia="微软雅黑" w:hAnsi="微软雅黑" w:hint="eastAsia"/>
          <w:color w:val="000000" w:themeColor="text1"/>
        </w:rPr>
        <w:t>神</w:t>
      </w:r>
      <w:r w:rsidR="0020319F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20319F">
        <w:rPr>
          <w:rFonts w:ascii="微软雅黑" w:eastAsia="微软雅黑" w:hAnsi="微软雅黑"/>
          <w:color w:val="000000" w:themeColor="text1"/>
          <w:u w:val="thick"/>
        </w:rPr>
        <w:t xml:space="preserve">      </w:t>
      </w:r>
      <w:r w:rsidR="003743D3">
        <w:rPr>
          <w:rFonts w:ascii="微软雅黑" w:eastAsia="微软雅黑" w:hAnsi="微软雅黑" w:hint="eastAsia"/>
          <w:color w:val="000000" w:themeColor="text1"/>
        </w:rPr>
        <w:t>会丰收</w:t>
      </w:r>
      <w:r w:rsidR="0017524C" w:rsidRPr="003F63CC">
        <w:rPr>
          <w:rFonts w:ascii="微软雅黑" w:eastAsia="微软雅黑" w:hAnsi="微软雅黑" w:hint="eastAsia"/>
          <w:color w:val="000000" w:themeColor="text1"/>
        </w:rPr>
        <w:t>。</w:t>
      </w:r>
    </w:p>
    <w:p w14:paraId="2EA8E146" w14:textId="00C4879A" w:rsidR="00BC3A0E" w:rsidRPr="00B678DF" w:rsidRDefault="00BC3A0E" w:rsidP="008F2B75">
      <w:pPr>
        <w:spacing w:line="360" w:lineRule="auto"/>
        <w:rPr>
          <w:rFonts w:ascii="微软雅黑" w:eastAsia="微软雅黑" w:hAnsi="微软雅黑"/>
          <w:b/>
          <w:bCs/>
          <w:color w:val="000000" w:themeColor="text1"/>
        </w:rPr>
      </w:pPr>
      <w:r w:rsidRPr="00B678DF">
        <w:rPr>
          <w:rFonts w:ascii="微软雅黑" w:eastAsia="微软雅黑" w:hAnsi="微软雅黑" w:hint="eastAsia"/>
          <w:b/>
          <w:bCs/>
          <w:color w:val="000000" w:themeColor="text1"/>
        </w:rPr>
        <w:t>应用</w:t>
      </w:r>
    </w:p>
    <w:p w14:paraId="0E92DB7E" w14:textId="5CDE9970" w:rsidR="00831EF9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1</w:t>
      </w:r>
      <w:r>
        <w:rPr>
          <w:rFonts w:ascii="微软雅黑" w:eastAsia="微软雅黑" w:hAnsi="微软雅黑"/>
          <w:color w:val="000000" w:themeColor="text1"/>
        </w:rPr>
        <w:t xml:space="preserve">. </w:t>
      </w:r>
      <w:r>
        <w:rPr>
          <w:rFonts w:ascii="微软雅黑" w:eastAsia="微软雅黑" w:hAnsi="微软雅黑" w:hint="eastAsia"/>
          <w:color w:val="000000" w:themeColor="text1"/>
        </w:rPr>
        <w:t>追想和展望</w:t>
      </w:r>
    </w:p>
    <w:p w14:paraId="35787CC4" w14:textId="05F47B6B" w:rsidR="001E5B2B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2</w:t>
      </w:r>
      <w:r>
        <w:rPr>
          <w:rFonts w:ascii="微软雅黑" w:eastAsia="微软雅黑" w:hAnsi="微软雅黑"/>
          <w:color w:val="000000" w:themeColor="text1"/>
        </w:rPr>
        <w:t xml:space="preserve">. </w:t>
      </w:r>
      <w:r w:rsidR="001E5B2B" w:rsidRPr="003F63CC">
        <w:rPr>
          <w:rFonts w:ascii="微软雅黑" w:eastAsia="微软雅黑" w:hAnsi="微软雅黑" w:hint="eastAsia"/>
          <w:color w:val="000000" w:themeColor="text1"/>
        </w:rPr>
        <w:t>不以神为中心的</w:t>
      </w:r>
      <w:r w:rsidR="00F463FD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F463FD">
        <w:rPr>
          <w:rFonts w:ascii="微软雅黑" w:eastAsia="微软雅黑" w:hAnsi="微软雅黑"/>
          <w:color w:val="000000" w:themeColor="text1"/>
          <w:u w:val="thick"/>
        </w:rPr>
        <w:t xml:space="preserve">             </w:t>
      </w:r>
      <w:r w:rsidR="001E5B2B" w:rsidRPr="003F63CC">
        <w:rPr>
          <w:rFonts w:ascii="微软雅黑" w:eastAsia="微软雅黑" w:hAnsi="微软雅黑" w:hint="eastAsia"/>
          <w:color w:val="000000" w:themeColor="text1"/>
        </w:rPr>
        <w:t>神不祝福</w:t>
      </w:r>
    </w:p>
    <w:p w14:paraId="63EBF48E" w14:textId="2EC3D6B3" w:rsidR="001E5B2B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3</w:t>
      </w:r>
      <w:r>
        <w:rPr>
          <w:rFonts w:ascii="微软雅黑" w:eastAsia="微软雅黑" w:hAnsi="微软雅黑"/>
          <w:color w:val="000000" w:themeColor="text1"/>
        </w:rPr>
        <w:t xml:space="preserve">. </w:t>
      </w:r>
      <w:r w:rsidR="001E5B2B" w:rsidRPr="003F63CC">
        <w:rPr>
          <w:rFonts w:ascii="微软雅黑" w:eastAsia="微软雅黑" w:hAnsi="微软雅黑" w:hint="eastAsia"/>
          <w:color w:val="000000" w:themeColor="text1"/>
        </w:rPr>
        <w:t>不以神为中心的</w:t>
      </w:r>
      <w:r w:rsidR="00F463FD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F463FD">
        <w:rPr>
          <w:rFonts w:ascii="微软雅黑" w:eastAsia="微软雅黑" w:hAnsi="微软雅黑"/>
          <w:color w:val="000000" w:themeColor="text1"/>
          <w:u w:val="thick"/>
        </w:rPr>
        <w:t xml:space="preserve">              </w:t>
      </w:r>
      <w:r w:rsidR="001E5B2B" w:rsidRPr="003F63CC">
        <w:rPr>
          <w:rFonts w:ascii="微软雅黑" w:eastAsia="微软雅黑" w:hAnsi="微软雅黑" w:hint="eastAsia"/>
          <w:color w:val="000000" w:themeColor="text1"/>
        </w:rPr>
        <w:t>神不接纳</w:t>
      </w:r>
      <w:r w:rsidR="006D2067" w:rsidRPr="003F63CC">
        <w:rPr>
          <w:rFonts w:ascii="微软雅黑" w:eastAsia="微软雅黑" w:hAnsi="微软雅黑" w:hint="eastAsia"/>
          <w:color w:val="000000" w:themeColor="text1"/>
        </w:rPr>
        <w:t>（赞美，讲道，关怀，奉献）</w:t>
      </w:r>
    </w:p>
    <w:p w14:paraId="4047DD52" w14:textId="70295839" w:rsidR="006D2067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4</w:t>
      </w:r>
      <w:r>
        <w:rPr>
          <w:rFonts w:ascii="微软雅黑" w:eastAsia="微软雅黑" w:hAnsi="微软雅黑"/>
          <w:color w:val="000000" w:themeColor="text1"/>
        </w:rPr>
        <w:t xml:space="preserve">. </w:t>
      </w:r>
      <w:r w:rsidR="006D2067" w:rsidRPr="003F63CC">
        <w:rPr>
          <w:rFonts w:ascii="微软雅黑" w:eastAsia="微软雅黑" w:hAnsi="微软雅黑" w:hint="eastAsia"/>
          <w:color w:val="000000" w:themeColor="text1"/>
        </w:rPr>
        <w:t>顺</w:t>
      </w:r>
      <w:r w:rsidR="006D2067" w:rsidRPr="006D2067">
        <w:rPr>
          <w:rFonts w:ascii="微软雅黑" w:eastAsia="微软雅黑" w:hAnsi="微软雅黑" w:hint="eastAsia"/>
          <w:color w:val="000000" w:themeColor="text1"/>
        </w:rPr>
        <w:t>服神的</w:t>
      </w:r>
      <w:r w:rsidR="00F463FD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F463FD">
        <w:rPr>
          <w:rFonts w:ascii="微软雅黑" w:eastAsia="微软雅黑" w:hAnsi="微软雅黑"/>
          <w:color w:val="000000" w:themeColor="text1"/>
          <w:u w:val="thick"/>
        </w:rPr>
        <w:t xml:space="preserve">         </w:t>
      </w:r>
      <w:r w:rsidR="006D2067" w:rsidRPr="003F63CC">
        <w:rPr>
          <w:rFonts w:ascii="微软雅黑" w:eastAsia="微软雅黑" w:hAnsi="微软雅黑" w:hint="eastAsia"/>
          <w:color w:val="000000" w:themeColor="text1"/>
        </w:rPr>
        <w:t>话语（撒上1</w:t>
      </w:r>
      <w:r w:rsidR="006D2067" w:rsidRPr="003F63CC">
        <w:rPr>
          <w:rFonts w:ascii="微软雅黑" w:eastAsia="微软雅黑" w:hAnsi="微软雅黑"/>
          <w:color w:val="000000" w:themeColor="text1"/>
        </w:rPr>
        <w:t>5:22</w:t>
      </w:r>
      <w:r w:rsidR="006D2067" w:rsidRPr="003F63CC">
        <w:rPr>
          <w:rFonts w:ascii="微软雅黑" w:eastAsia="微软雅黑" w:hAnsi="微软雅黑" w:hint="eastAsia"/>
          <w:color w:val="000000" w:themeColor="text1"/>
        </w:rPr>
        <w:t>）</w:t>
      </w:r>
    </w:p>
    <w:p w14:paraId="04024AA4" w14:textId="141921EF" w:rsidR="00653585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/>
          <w:color w:val="000000" w:themeColor="text1"/>
        </w:rPr>
        <w:t xml:space="preserve">5. </w:t>
      </w:r>
      <w:r w:rsidR="00653585" w:rsidRPr="003F63CC">
        <w:rPr>
          <w:rFonts w:ascii="微软雅黑" w:eastAsia="微软雅黑" w:hAnsi="微软雅黑" w:hint="eastAsia"/>
          <w:color w:val="000000" w:themeColor="text1"/>
        </w:rPr>
        <w:t>新</w:t>
      </w:r>
      <w:r w:rsidR="00653585" w:rsidRPr="003F63CC">
        <w:rPr>
          <w:rFonts w:ascii="微软雅黑" w:eastAsia="微软雅黑" w:hAnsi="微软雅黑" w:cs="Cambria" w:hint="eastAsia"/>
          <w:color w:val="000000" w:themeColor="text1"/>
        </w:rPr>
        <w:t>约</w:t>
      </w:r>
      <w:r w:rsidR="00653585" w:rsidRPr="003F63CC">
        <w:rPr>
          <w:rFonts w:ascii="微软雅黑" w:eastAsia="微软雅黑" w:hAnsi="微软雅黑" w:hint="eastAsia"/>
          <w:color w:val="000000" w:themeColor="text1"/>
        </w:rPr>
        <w:t>圣殿的</w:t>
      </w:r>
      <w:r w:rsidR="00F463FD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F463FD">
        <w:rPr>
          <w:rFonts w:ascii="微软雅黑" w:eastAsia="微软雅黑" w:hAnsi="微软雅黑"/>
          <w:color w:val="000000" w:themeColor="text1"/>
          <w:u w:val="thick"/>
        </w:rPr>
        <w:t xml:space="preserve">         </w:t>
      </w:r>
      <w:r w:rsidR="00653585" w:rsidRPr="003F63CC">
        <w:rPr>
          <w:rFonts w:ascii="微软雅黑" w:eastAsia="微软雅黑" w:hAnsi="微软雅黑" w:hint="eastAsia"/>
          <w:color w:val="000000" w:themeColor="text1"/>
        </w:rPr>
        <w:t>已经立好了（林前3</w:t>
      </w:r>
      <w:r w:rsidR="00653585" w:rsidRPr="003F63CC">
        <w:rPr>
          <w:rFonts w:ascii="微软雅黑" w:eastAsia="微软雅黑" w:hAnsi="微软雅黑"/>
          <w:color w:val="000000" w:themeColor="text1"/>
        </w:rPr>
        <w:t>:11</w:t>
      </w:r>
      <w:r w:rsidR="00653585" w:rsidRPr="003F63CC">
        <w:rPr>
          <w:rFonts w:ascii="微软雅黑" w:eastAsia="微软雅黑" w:hAnsi="微软雅黑" w:hint="eastAsia"/>
          <w:color w:val="000000" w:themeColor="text1"/>
        </w:rPr>
        <w:t>；约2</w:t>
      </w:r>
      <w:r w:rsidR="00653585" w:rsidRPr="003F63CC">
        <w:rPr>
          <w:rFonts w:ascii="微软雅黑" w:eastAsia="微软雅黑" w:hAnsi="微软雅黑"/>
          <w:color w:val="000000" w:themeColor="text1"/>
        </w:rPr>
        <w:t>:19-22</w:t>
      </w:r>
      <w:r w:rsidR="00653585" w:rsidRPr="003F63CC">
        <w:rPr>
          <w:rFonts w:ascii="微软雅黑" w:eastAsia="微软雅黑" w:hAnsi="微软雅黑" w:hint="eastAsia"/>
          <w:color w:val="000000" w:themeColor="text1"/>
        </w:rPr>
        <w:t>）</w:t>
      </w:r>
    </w:p>
    <w:p w14:paraId="02E9E54B" w14:textId="108D94C6" w:rsidR="009F23E5" w:rsidRPr="003F63CC" w:rsidRDefault="00B678DF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6</w:t>
      </w:r>
      <w:r>
        <w:rPr>
          <w:rFonts w:ascii="微软雅黑" w:eastAsia="微软雅黑" w:hAnsi="微软雅黑"/>
          <w:color w:val="000000" w:themeColor="text1"/>
        </w:rPr>
        <w:t xml:space="preserve">. </w:t>
      </w:r>
      <w:r w:rsidR="009F23E5" w:rsidRPr="003F63CC">
        <w:rPr>
          <w:rFonts w:ascii="微软雅黑" w:eastAsia="微软雅黑" w:hAnsi="微软雅黑" w:hint="eastAsia"/>
          <w:color w:val="000000" w:themeColor="text1"/>
        </w:rPr>
        <w:t>开始建造新约的圣殿</w:t>
      </w:r>
      <w:r w:rsidR="00806C5C" w:rsidRPr="003F63CC">
        <w:rPr>
          <w:rFonts w:ascii="微软雅黑" w:eastAsia="微软雅黑" w:hAnsi="微软雅黑" w:hint="eastAsia"/>
          <w:color w:val="000000" w:themeColor="text1"/>
        </w:rPr>
        <w:t>是蒙神赐福的</w:t>
      </w:r>
      <w:r w:rsidR="00F463FD">
        <w:rPr>
          <w:rFonts w:ascii="微软雅黑" w:eastAsia="微软雅黑" w:hAnsi="微软雅黑" w:hint="eastAsia"/>
          <w:color w:val="000000" w:themeColor="text1"/>
          <w:u w:val="thick"/>
        </w:rPr>
        <w:t xml:space="preserve"> </w:t>
      </w:r>
      <w:r w:rsidR="00F463FD">
        <w:rPr>
          <w:rFonts w:ascii="微软雅黑" w:eastAsia="微软雅黑" w:hAnsi="微软雅黑"/>
          <w:color w:val="000000" w:themeColor="text1"/>
          <w:u w:val="thick"/>
        </w:rPr>
        <w:t xml:space="preserve">            </w:t>
      </w:r>
      <w:r w:rsidR="009F23E5" w:rsidRPr="003F63CC">
        <w:rPr>
          <w:rFonts w:ascii="微软雅黑" w:eastAsia="微软雅黑" w:hAnsi="微软雅黑" w:hint="eastAsia"/>
          <w:color w:val="000000" w:themeColor="text1"/>
        </w:rPr>
        <w:t>（林前3</w:t>
      </w:r>
      <w:r w:rsidR="009F23E5" w:rsidRPr="003F63CC">
        <w:rPr>
          <w:rFonts w:ascii="微软雅黑" w:eastAsia="微软雅黑" w:hAnsi="微软雅黑"/>
          <w:color w:val="000000" w:themeColor="text1"/>
        </w:rPr>
        <w:t>:1</w:t>
      </w:r>
      <w:r w:rsidR="00653585" w:rsidRPr="003F63CC">
        <w:rPr>
          <w:rFonts w:ascii="微软雅黑" w:eastAsia="微软雅黑" w:hAnsi="微软雅黑"/>
          <w:color w:val="000000" w:themeColor="text1"/>
        </w:rPr>
        <w:t>2</w:t>
      </w:r>
      <w:r w:rsidR="009F23E5" w:rsidRPr="003F63CC">
        <w:rPr>
          <w:rFonts w:ascii="微软雅黑" w:eastAsia="微软雅黑" w:hAnsi="微软雅黑"/>
          <w:color w:val="000000" w:themeColor="text1"/>
        </w:rPr>
        <w:t>-1</w:t>
      </w:r>
      <w:r w:rsidR="00653585" w:rsidRPr="003F63CC">
        <w:rPr>
          <w:rFonts w:ascii="微软雅黑" w:eastAsia="微软雅黑" w:hAnsi="微软雅黑"/>
          <w:color w:val="000000" w:themeColor="text1"/>
        </w:rPr>
        <w:t>3</w:t>
      </w:r>
      <w:r w:rsidR="009F23E5" w:rsidRPr="003F63CC">
        <w:rPr>
          <w:rFonts w:ascii="微软雅黑" w:eastAsia="微软雅黑" w:hAnsi="微软雅黑" w:hint="eastAsia"/>
          <w:color w:val="000000" w:themeColor="text1"/>
        </w:rPr>
        <w:t>；弗4</w:t>
      </w:r>
      <w:r w:rsidR="009F23E5" w:rsidRPr="003F63CC">
        <w:rPr>
          <w:rFonts w:ascii="微软雅黑" w:eastAsia="微软雅黑" w:hAnsi="微软雅黑"/>
          <w:color w:val="000000" w:themeColor="text1"/>
        </w:rPr>
        <w:t>:11-12</w:t>
      </w:r>
      <w:r w:rsidR="00806C5C" w:rsidRPr="003F63CC">
        <w:rPr>
          <w:rFonts w:ascii="微软雅黑" w:eastAsia="微软雅黑" w:hAnsi="微软雅黑" w:hint="eastAsia"/>
          <w:color w:val="000000" w:themeColor="text1"/>
        </w:rPr>
        <w:t>；太6</w:t>
      </w:r>
      <w:r w:rsidR="00806C5C" w:rsidRPr="003F63CC">
        <w:rPr>
          <w:rFonts w:ascii="微软雅黑" w:eastAsia="微软雅黑" w:hAnsi="微软雅黑"/>
          <w:color w:val="000000" w:themeColor="text1"/>
        </w:rPr>
        <w:t>:33</w:t>
      </w:r>
      <w:r w:rsidR="009F23E5" w:rsidRPr="003F63CC">
        <w:rPr>
          <w:rFonts w:ascii="微软雅黑" w:eastAsia="微软雅黑" w:hAnsi="微软雅黑" w:hint="eastAsia"/>
          <w:color w:val="000000" w:themeColor="text1"/>
        </w:rPr>
        <w:t>）</w:t>
      </w:r>
    </w:p>
    <w:p w14:paraId="36AE4131" w14:textId="02EB1883" w:rsidR="009F23E5" w:rsidRPr="003F63CC" w:rsidRDefault="009F23E5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</w:p>
    <w:p w14:paraId="70B0D422" w14:textId="77777777" w:rsidR="00550813" w:rsidRPr="003F63CC" w:rsidRDefault="00550813" w:rsidP="008F2B75">
      <w:pPr>
        <w:spacing w:line="360" w:lineRule="auto"/>
        <w:rPr>
          <w:rFonts w:ascii="微软雅黑" w:eastAsia="微软雅黑" w:hAnsi="微软雅黑"/>
          <w:color w:val="000000" w:themeColor="text1"/>
        </w:rPr>
      </w:pPr>
    </w:p>
    <w:sectPr w:rsidR="00550813" w:rsidRPr="003F63CC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FD58" w14:textId="77777777" w:rsidR="00CA1F4D" w:rsidRDefault="00CA1F4D" w:rsidP="00A25FC6">
      <w:r>
        <w:separator/>
      </w:r>
    </w:p>
  </w:endnote>
  <w:endnote w:type="continuationSeparator" w:id="0">
    <w:p w14:paraId="03EA47B7" w14:textId="77777777" w:rsidR="00CA1F4D" w:rsidRDefault="00CA1F4D" w:rsidP="00A2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CJK TC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74325831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D61258E" w14:textId="59489091" w:rsidR="003F63CC" w:rsidRDefault="003F63CC" w:rsidP="00D73D99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C1644FB" w14:textId="77777777" w:rsidR="003F63CC" w:rsidRDefault="003F63CC" w:rsidP="003F63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03561395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700257DD" w14:textId="5BD79469" w:rsidR="003F63CC" w:rsidRDefault="003F63CC" w:rsidP="00D73D99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2C95203C" w14:textId="77777777" w:rsidR="003F63CC" w:rsidRDefault="003F63CC" w:rsidP="003F63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3283" w14:textId="77777777" w:rsidR="00CA1F4D" w:rsidRDefault="00CA1F4D" w:rsidP="00A25FC6">
      <w:r>
        <w:separator/>
      </w:r>
    </w:p>
  </w:footnote>
  <w:footnote w:type="continuationSeparator" w:id="0">
    <w:p w14:paraId="0BE5AD74" w14:textId="77777777" w:rsidR="00CA1F4D" w:rsidRDefault="00CA1F4D" w:rsidP="00A25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504"/>
    <w:multiLevelType w:val="hybridMultilevel"/>
    <w:tmpl w:val="BF7EB982"/>
    <w:lvl w:ilvl="0" w:tplc="59D6C020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8E70AC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1CEBA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52CA04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E8A70A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A4AC3E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F2F66A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367750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8473C6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4A976FC"/>
    <w:multiLevelType w:val="hybridMultilevel"/>
    <w:tmpl w:val="E0B072CC"/>
    <w:lvl w:ilvl="0" w:tplc="95AEC6DA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0270EE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FC760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025E0A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00BEC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64CA1A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1AA61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63247D6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3CC8C0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CB652EB"/>
    <w:multiLevelType w:val="hybridMultilevel"/>
    <w:tmpl w:val="F6B052A0"/>
    <w:lvl w:ilvl="0" w:tplc="A216C91E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556007"/>
    <w:multiLevelType w:val="hybridMultilevel"/>
    <w:tmpl w:val="8424D2C6"/>
    <w:lvl w:ilvl="0" w:tplc="A444621C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00B922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B25AA6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BC248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F0760C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C6B61A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E22E56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D86D1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965ADA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B7A3DA6"/>
    <w:multiLevelType w:val="hybridMultilevel"/>
    <w:tmpl w:val="5F84DD9A"/>
    <w:lvl w:ilvl="0" w:tplc="8348C9E2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546D6"/>
    <w:multiLevelType w:val="hybridMultilevel"/>
    <w:tmpl w:val="858600E0"/>
    <w:lvl w:ilvl="0" w:tplc="5F8604FC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904E25"/>
    <w:multiLevelType w:val="hybridMultilevel"/>
    <w:tmpl w:val="B7F24CB2"/>
    <w:lvl w:ilvl="0" w:tplc="C8B8AF6E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D85FD9"/>
    <w:multiLevelType w:val="hybridMultilevel"/>
    <w:tmpl w:val="DF94EE4A"/>
    <w:lvl w:ilvl="0" w:tplc="3670D2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1D1562C"/>
    <w:multiLevelType w:val="hybridMultilevel"/>
    <w:tmpl w:val="5084490E"/>
    <w:lvl w:ilvl="0" w:tplc="18724F22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9ABEB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772CA56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70D9A6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301526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40E3C0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5CB3CE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AE3528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C4798E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37767512"/>
    <w:multiLevelType w:val="hybridMultilevel"/>
    <w:tmpl w:val="EB584284"/>
    <w:lvl w:ilvl="0" w:tplc="1B3297A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6C98BE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A21AC0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28535A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F6EC24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803488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1271CA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FABEFC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86DE1A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84E540F"/>
    <w:multiLevelType w:val="hybridMultilevel"/>
    <w:tmpl w:val="76922612"/>
    <w:lvl w:ilvl="0" w:tplc="F17CC672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40" w:hanging="420"/>
      </w:pPr>
    </w:lvl>
    <w:lvl w:ilvl="2" w:tplc="0409001B" w:tentative="1">
      <w:start w:val="1"/>
      <w:numFmt w:val="lowerRoman"/>
      <w:lvlText w:val="%3."/>
      <w:lvlJc w:val="right"/>
      <w:pPr>
        <w:ind w:left="2560" w:hanging="420"/>
      </w:pPr>
    </w:lvl>
    <w:lvl w:ilvl="3" w:tplc="0409000F" w:tentative="1">
      <w:start w:val="1"/>
      <w:numFmt w:val="decimal"/>
      <w:lvlText w:val="%4."/>
      <w:lvlJc w:val="left"/>
      <w:pPr>
        <w:ind w:left="2980" w:hanging="420"/>
      </w:pPr>
    </w:lvl>
    <w:lvl w:ilvl="4" w:tplc="04090019" w:tentative="1">
      <w:start w:val="1"/>
      <w:numFmt w:val="lowerLetter"/>
      <w:lvlText w:val="%5)"/>
      <w:lvlJc w:val="left"/>
      <w:pPr>
        <w:ind w:left="3400" w:hanging="420"/>
      </w:pPr>
    </w:lvl>
    <w:lvl w:ilvl="5" w:tplc="0409001B" w:tentative="1">
      <w:start w:val="1"/>
      <w:numFmt w:val="lowerRoman"/>
      <w:lvlText w:val="%6."/>
      <w:lvlJc w:val="right"/>
      <w:pPr>
        <w:ind w:left="3820" w:hanging="420"/>
      </w:pPr>
    </w:lvl>
    <w:lvl w:ilvl="6" w:tplc="0409000F" w:tentative="1">
      <w:start w:val="1"/>
      <w:numFmt w:val="decimal"/>
      <w:lvlText w:val="%7."/>
      <w:lvlJc w:val="left"/>
      <w:pPr>
        <w:ind w:left="4240" w:hanging="420"/>
      </w:pPr>
    </w:lvl>
    <w:lvl w:ilvl="7" w:tplc="04090019" w:tentative="1">
      <w:start w:val="1"/>
      <w:numFmt w:val="lowerLetter"/>
      <w:lvlText w:val="%8)"/>
      <w:lvlJc w:val="left"/>
      <w:pPr>
        <w:ind w:left="4660" w:hanging="420"/>
      </w:pPr>
    </w:lvl>
    <w:lvl w:ilvl="8" w:tplc="0409001B" w:tentative="1">
      <w:start w:val="1"/>
      <w:numFmt w:val="lowerRoman"/>
      <w:lvlText w:val="%9."/>
      <w:lvlJc w:val="right"/>
      <w:pPr>
        <w:ind w:left="5080" w:hanging="420"/>
      </w:pPr>
    </w:lvl>
  </w:abstractNum>
  <w:abstractNum w:abstractNumId="11" w15:restartNumberingAfterBreak="0">
    <w:nsid w:val="3BC07758"/>
    <w:multiLevelType w:val="hybridMultilevel"/>
    <w:tmpl w:val="228CB09A"/>
    <w:lvl w:ilvl="0" w:tplc="68B45C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D513F7"/>
    <w:multiLevelType w:val="hybridMultilevel"/>
    <w:tmpl w:val="5A12DBEE"/>
    <w:lvl w:ilvl="0" w:tplc="D870E8C2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C293D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C84A64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803748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F26E66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8331E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98D07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A0EDE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A2EEAA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5B03277"/>
    <w:multiLevelType w:val="hybridMultilevel"/>
    <w:tmpl w:val="664E295E"/>
    <w:lvl w:ilvl="0" w:tplc="7524400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D2DCC4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B29934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8F0CC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1C4500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42ECDA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D0CE08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95A5210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44D842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76E7B1E"/>
    <w:multiLevelType w:val="hybridMultilevel"/>
    <w:tmpl w:val="18EA0710"/>
    <w:lvl w:ilvl="0" w:tplc="6C9AD15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FE7800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DE374E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64E6E6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40B654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ECF1EE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00967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60FE6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14F6D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1A6056B"/>
    <w:multiLevelType w:val="hybridMultilevel"/>
    <w:tmpl w:val="39B8BA3A"/>
    <w:lvl w:ilvl="0" w:tplc="D3BE9CB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4EBA24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5204D6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88AE5C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C6FA98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10191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40B17A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06643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52D590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5531D7B"/>
    <w:multiLevelType w:val="hybridMultilevel"/>
    <w:tmpl w:val="D7D220D2"/>
    <w:lvl w:ilvl="0" w:tplc="993C243C">
      <w:start w:val="1"/>
      <w:numFmt w:val="decimal"/>
      <w:lvlText w:val="%1."/>
      <w:lvlJc w:val="left"/>
      <w:pPr>
        <w:ind w:left="72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EB5A09"/>
    <w:multiLevelType w:val="hybridMultilevel"/>
    <w:tmpl w:val="C5E8D20C"/>
    <w:lvl w:ilvl="0" w:tplc="AC4435A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2A228C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682DD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98F564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DEE67C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0AC3B0C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F05A4E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B86636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1B8F39A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AA37A00"/>
    <w:multiLevelType w:val="hybridMultilevel"/>
    <w:tmpl w:val="331ADDB4"/>
    <w:lvl w:ilvl="0" w:tplc="BB2866E2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262F98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268D3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F0EE84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363570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77C2ECE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9C36AC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9AD87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9C10B0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77F3D0E"/>
    <w:multiLevelType w:val="hybridMultilevel"/>
    <w:tmpl w:val="0F825A4E"/>
    <w:lvl w:ilvl="0" w:tplc="DE9A5A20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A6B32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F1CCD5E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72ADD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4AE69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3C14D2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8C214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201D2C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5F8F9E0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B55674B"/>
    <w:multiLevelType w:val="hybridMultilevel"/>
    <w:tmpl w:val="CAA6BE20"/>
    <w:lvl w:ilvl="0" w:tplc="7312D920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48E9EC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3A4DDE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1C761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7C5B7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8E1FC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626206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D21F4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D819A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49725BA"/>
    <w:multiLevelType w:val="hybridMultilevel"/>
    <w:tmpl w:val="FAB20186"/>
    <w:lvl w:ilvl="0" w:tplc="E6A277E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26BF4A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24639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4E9C54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FC6429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7604E8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4C5182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506BD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FEAFA6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A2E7FCC"/>
    <w:multiLevelType w:val="hybridMultilevel"/>
    <w:tmpl w:val="2E920196"/>
    <w:lvl w:ilvl="0" w:tplc="34C4A940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DCBD80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349D36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C2430A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04A7E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1404E8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505198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0479B8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2288DC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B74534F"/>
    <w:multiLevelType w:val="hybridMultilevel"/>
    <w:tmpl w:val="FD22B850"/>
    <w:lvl w:ilvl="0" w:tplc="9598723C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D0A3D52"/>
    <w:multiLevelType w:val="hybridMultilevel"/>
    <w:tmpl w:val="3978FD72"/>
    <w:lvl w:ilvl="0" w:tplc="5A90A4F0">
      <w:start w:val="1"/>
      <w:numFmt w:val="upperRoman"/>
      <w:lvlText w:val="%1．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0"/>
  </w:num>
  <w:num w:numId="5">
    <w:abstractNumId w:val="15"/>
  </w:num>
  <w:num w:numId="6">
    <w:abstractNumId w:val="9"/>
  </w:num>
  <w:num w:numId="7">
    <w:abstractNumId w:val="3"/>
  </w:num>
  <w:num w:numId="8">
    <w:abstractNumId w:val="22"/>
  </w:num>
  <w:num w:numId="9">
    <w:abstractNumId w:val="12"/>
  </w:num>
  <w:num w:numId="10">
    <w:abstractNumId w:val="1"/>
  </w:num>
  <w:num w:numId="11">
    <w:abstractNumId w:val="16"/>
  </w:num>
  <w:num w:numId="12">
    <w:abstractNumId w:val="8"/>
  </w:num>
  <w:num w:numId="13">
    <w:abstractNumId w:val="19"/>
  </w:num>
  <w:num w:numId="14">
    <w:abstractNumId w:val="21"/>
  </w:num>
  <w:num w:numId="15">
    <w:abstractNumId w:val="17"/>
  </w:num>
  <w:num w:numId="16">
    <w:abstractNumId w:val="0"/>
  </w:num>
  <w:num w:numId="17">
    <w:abstractNumId w:val="13"/>
  </w:num>
  <w:num w:numId="18">
    <w:abstractNumId w:val="18"/>
  </w:num>
  <w:num w:numId="19">
    <w:abstractNumId w:val="6"/>
  </w:num>
  <w:num w:numId="20">
    <w:abstractNumId w:val="23"/>
  </w:num>
  <w:num w:numId="21">
    <w:abstractNumId w:val="2"/>
  </w:num>
  <w:num w:numId="22">
    <w:abstractNumId w:val="4"/>
  </w:num>
  <w:num w:numId="23">
    <w:abstractNumId w:val="5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3A"/>
    <w:rsid w:val="00013423"/>
    <w:rsid w:val="00016E54"/>
    <w:rsid w:val="0002029F"/>
    <w:rsid w:val="000222AB"/>
    <w:rsid w:val="0002310A"/>
    <w:rsid w:val="00023AFC"/>
    <w:rsid w:val="00023F09"/>
    <w:rsid w:val="0002701F"/>
    <w:rsid w:val="00032AE6"/>
    <w:rsid w:val="0003547C"/>
    <w:rsid w:val="00045BCC"/>
    <w:rsid w:val="000539F7"/>
    <w:rsid w:val="00055C81"/>
    <w:rsid w:val="0005784B"/>
    <w:rsid w:val="0005794E"/>
    <w:rsid w:val="00064C43"/>
    <w:rsid w:val="000658D0"/>
    <w:rsid w:val="00097A95"/>
    <w:rsid w:val="000A3F33"/>
    <w:rsid w:val="000D0060"/>
    <w:rsid w:val="000D56C5"/>
    <w:rsid w:val="000F1ED8"/>
    <w:rsid w:val="00104A7E"/>
    <w:rsid w:val="00105A98"/>
    <w:rsid w:val="00113C96"/>
    <w:rsid w:val="00125796"/>
    <w:rsid w:val="001356E7"/>
    <w:rsid w:val="0014257D"/>
    <w:rsid w:val="00144860"/>
    <w:rsid w:val="00145157"/>
    <w:rsid w:val="00155725"/>
    <w:rsid w:val="00157ACB"/>
    <w:rsid w:val="0017524C"/>
    <w:rsid w:val="001755E0"/>
    <w:rsid w:val="00183F1D"/>
    <w:rsid w:val="0018787C"/>
    <w:rsid w:val="001A008F"/>
    <w:rsid w:val="001A04A8"/>
    <w:rsid w:val="001A2918"/>
    <w:rsid w:val="001A41A1"/>
    <w:rsid w:val="001C0955"/>
    <w:rsid w:val="001C12F6"/>
    <w:rsid w:val="001C489A"/>
    <w:rsid w:val="001D0D0F"/>
    <w:rsid w:val="001D2055"/>
    <w:rsid w:val="001E0F83"/>
    <w:rsid w:val="001E5B2B"/>
    <w:rsid w:val="00200B3A"/>
    <w:rsid w:val="0020319F"/>
    <w:rsid w:val="00235CCA"/>
    <w:rsid w:val="00245426"/>
    <w:rsid w:val="00245D6D"/>
    <w:rsid w:val="00254016"/>
    <w:rsid w:val="00271758"/>
    <w:rsid w:val="00273B20"/>
    <w:rsid w:val="002815F1"/>
    <w:rsid w:val="00297703"/>
    <w:rsid w:val="002A3F40"/>
    <w:rsid w:val="002A655B"/>
    <w:rsid w:val="002A7DA4"/>
    <w:rsid w:val="002B027D"/>
    <w:rsid w:val="002D7D25"/>
    <w:rsid w:val="002E4AF6"/>
    <w:rsid w:val="002E6371"/>
    <w:rsid w:val="002F271C"/>
    <w:rsid w:val="00300953"/>
    <w:rsid w:val="00314569"/>
    <w:rsid w:val="0034690E"/>
    <w:rsid w:val="00351D3A"/>
    <w:rsid w:val="00352F61"/>
    <w:rsid w:val="00355E90"/>
    <w:rsid w:val="00361190"/>
    <w:rsid w:val="003743D3"/>
    <w:rsid w:val="00375E79"/>
    <w:rsid w:val="00377966"/>
    <w:rsid w:val="0038179A"/>
    <w:rsid w:val="00391FDF"/>
    <w:rsid w:val="003953E6"/>
    <w:rsid w:val="003A5CDA"/>
    <w:rsid w:val="003A6614"/>
    <w:rsid w:val="003C30C0"/>
    <w:rsid w:val="003C5BFA"/>
    <w:rsid w:val="003C5E84"/>
    <w:rsid w:val="003D25C2"/>
    <w:rsid w:val="003D76B0"/>
    <w:rsid w:val="003E1750"/>
    <w:rsid w:val="003E2D98"/>
    <w:rsid w:val="003E5B28"/>
    <w:rsid w:val="003E75AD"/>
    <w:rsid w:val="003F63CC"/>
    <w:rsid w:val="003F7D70"/>
    <w:rsid w:val="00401090"/>
    <w:rsid w:val="004100E4"/>
    <w:rsid w:val="00413F4F"/>
    <w:rsid w:val="004234D0"/>
    <w:rsid w:val="0043650E"/>
    <w:rsid w:val="00437CC4"/>
    <w:rsid w:val="004443DF"/>
    <w:rsid w:val="00446D94"/>
    <w:rsid w:val="00462063"/>
    <w:rsid w:val="00466098"/>
    <w:rsid w:val="00466865"/>
    <w:rsid w:val="0046712B"/>
    <w:rsid w:val="0048734A"/>
    <w:rsid w:val="004900F9"/>
    <w:rsid w:val="004955D3"/>
    <w:rsid w:val="004A3C01"/>
    <w:rsid w:val="004B3D72"/>
    <w:rsid w:val="004B40EB"/>
    <w:rsid w:val="004B6C78"/>
    <w:rsid w:val="004C59B5"/>
    <w:rsid w:val="004F100B"/>
    <w:rsid w:val="00501C4B"/>
    <w:rsid w:val="005021BB"/>
    <w:rsid w:val="005028B1"/>
    <w:rsid w:val="00505999"/>
    <w:rsid w:val="00526EAA"/>
    <w:rsid w:val="00531AC3"/>
    <w:rsid w:val="00532340"/>
    <w:rsid w:val="00550813"/>
    <w:rsid w:val="00550E01"/>
    <w:rsid w:val="00557C5C"/>
    <w:rsid w:val="00562C25"/>
    <w:rsid w:val="00571C74"/>
    <w:rsid w:val="0057229F"/>
    <w:rsid w:val="005A5191"/>
    <w:rsid w:val="005C03C5"/>
    <w:rsid w:val="005D7253"/>
    <w:rsid w:val="005E11BD"/>
    <w:rsid w:val="005E2F21"/>
    <w:rsid w:val="005E5F69"/>
    <w:rsid w:val="005F4640"/>
    <w:rsid w:val="00600C07"/>
    <w:rsid w:val="00601970"/>
    <w:rsid w:val="0061224B"/>
    <w:rsid w:val="00615506"/>
    <w:rsid w:val="00620242"/>
    <w:rsid w:val="00626B2C"/>
    <w:rsid w:val="00631748"/>
    <w:rsid w:val="006318AA"/>
    <w:rsid w:val="00631C13"/>
    <w:rsid w:val="00652598"/>
    <w:rsid w:val="006526FA"/>
    <w:rsid w:val="00653585"/>
    <w:rsid w:val="00661543"/>
    <w:rsid w:val="0066307E"/>
    <w:rsid w:val="00667A93"/>
    <w:rsid w:val="00667D38"/>
    <w:rsid w:val="00695053"/>
    <w:rsid w:val="006A0FEF"/>
    <w:rsid w:val="006B142D"/>
    <w:rsid w:val="006B58C4"/>
    <w:rsid w:val="006C6E94"/>
    <w:rsid w:val="006D2067"/>
    <w:rsid w:val="006D3B17"/>
    <w:rsid w:val="006E17A8"/>
    <w:rsid w:val="00725B76"/>
    <w:rsid w:val="007274D7"/>
    <w:rsid w:val="00742B01"/>
    <w:rsid w:val="007448BE"/>
    <w:rsid w:val="0074568F"/>
    <w:rsid w:val="00757261"/>
    <w:rsid w:val="007632B9"/>
    <w:rsid w:val="00765222"/>
    <w:rsid w:val="0077200F"/>
    <w:rsid w:val="0077797D"/>
    <w:rsid w:val="007978CD"/>
    <w:rsid w:val="007B4F1F"/>
    <w:rsid w:val="007B5AE0"/>
    <w:rsid w:val="007B5C53"/>
    <w:rsid w:val="007B64ED"/>
    <w:rsid w:val="007C04A6"/>
    <w:rsid w:val="007C2638"/>
    <w:rsid w:val="007C6C0B"/>
    <w:rsid w:val="007D1C01"/>
    <w:rsid w:val="007D78B3"/>
    <w:rsid w:val="007D7A3F"/>
    <w:rsid w:val="007D7E0C"/>
    <w:rsid w:val="00803C1E"/>
    <w:rsid w:val="00806C5C"/>
    <w:rsid w:val="00814C1E"/>
    <w:rsid w:val="008150AA"/>
    <w:rsid w:val="00815FA5"/>
    <w:rsid w:val="0082079D"/>
    <w:rsid w:val="00821258"/>
    <w:rsid w:val="00831EF9"/>
    <w:rsid w:val="00842059"/>
    <w:rsid w:val="00847067"/>
    <w:rsid w:val="008506F1"/>
    <w:rsid w:val="0085156D"/>
    <w:rsid w:val="00867F0F"/>
    <w:rsid w:val="00874989"/>
    <w:rsid w:val="008838B6"/>
    <w:rsid w:val="00886CDF"/>
    <w:rsid w:val="008906C4"/>
    <w:rsid w:val="008A3816"/>
    <w:rsid w:val="008C0B57"/>
    <w:rsid w:val="008F2B75"/>
    <w:rsid w:val="009057DC"/>
    <w:rsid w:val="00911344"/>
    <w:rsid w:val="00912CBE"/>
    <w:rsid w:val="00924EFB"/>
    <w:rsid w:val="0093350A"/>
    <w:rsid w:val="00936DCE"/>
    <w:rsid w:val="00947EFB"/>
    <w:rsid w:val="00953B9E"/>
    <w:rsid w:val="00953F0C"/>
    <w:rsid w:val="00961985"/>
    <w:rsid w:val="00961C32"/>
    <w:rsid w:val="00961D29"/>
    <w:rsid w:val="00972493"/>
    <w:rsid w:val="009825B3"/>
    <w:rsid w:val="009836E4"/>
    <w:rsid w:val="009924DB"/>
    <w:rsid w:val="009A2FA6"/>
    <w:rsid w:val="009A67EB"/>
    <w:rsid w:val="009B337D"/>
    <w:rsid w:val="009C661B"/>
    <w:rsid w:val="009E0688"/>
    <w:rsid w:val="009E748D"/>
    <w:rsid w:val="009E7E0B"/>
    <w:rsid w:val="009F1F70"/>
    <w:rsid w:val="009F23E5"/>
    <w:rsid w:val="009F5A26"/>
    <w:rsid w:val="00A01C60"/>
    <w:rsid w:val="00A06C55"/>
    <w:rsid w:val="00A07C93"/>
    <w:rsid w:val="00A10379"/>
    <w:rsid w:val="00A16164"/>
    <w:rsid w:val="00A25FC6"/>
    <w:rsid w:val="00A3010A"/>
    <w:rsid w:val="00A33834"/>
    <w:rsid w:val="00A34B30"/>
    <w:rsid w:val="00A40DE7"/>
    <w:rsid w:val="00A41E4D"/>
    <w:rsid w:val="00A431F7"/>
    <w:rsid w:val="00A442AE"/>
    <w:rsid w:val="00A740DE"/>
    <w:rsid w:val="00A75980"/>
    <w:rsid w:val="00A800D6"/>
    <w:rsid w:val="00A802D5"/>
    <w:rsid w:val="00AB5B59"/>
    <w:rsid w:val="00AB7EE7"/>
    <w:rsid w:val="00AC5E17"/>
    <w:rsid w:val="00AD4D57"/>
    <w:rsid w:val="00AF3700"/>
    <w:rsid w:val="00B0258F"/>
    <w:rsid w:val="00B11B2F"/>
    <w:rsid w:val="00B16FA9"/>
    <w:rsid w:val="00B35BEC"/>
    <w:rsid w:val="00B4125C"/>
    <w:rsid w:val="00B42D82"/>
    <w:rsid w:val="00B43200"/>
    <w:rsid w:val="00B536BF"/>
    <w:rsid w:val="00B55A37"/>
    <w:rsid w:val="00B62342"/>
    <w:rsid w:val="00B64573"/>
    <w:rsid w:val="00B66950"/>
    <w:rsid w:val="00B678DF"/>
    <w:rsid w:val="00B7670E"/>
    <w:rsid w:val="00B77668"/>
    <w:rsid w:val="00B77687"/>
    <w:rsid w:val="00B90187"/>
    <w:rsid w:val="00B908DD"/>
    <w:rsid w:val="00BA41E2"/>
    <w:rsid w:val="00BB06A4"/>
    <w:rsid w:val="00BC3A0E"/>
    <w:rsid w:val="00BD64AA"/>
    <w:rsid w:val="00BE044D"/>
    <w:rsid w:val="00BF5F39"/>
    <w:rsid w:val="00C04CE0"/>
    <w:rsid w:val="00C14690"/>
    <w:rsid w:val="00C15183"/>
    <w:rsid w:val="00C3419B"/>
    <w:rsid w:val="00C3694D"/>
    <w:rsid w:val="00C3771C"/>
    <w:rsid w:val="00C4016A"/>
    <w:rsid w:val="00C441F9"/>
    <w:rsid w:val="00C52D49"/>
    <w:rsid w:val="00C7613F"/>
    <w:rsid w:val="00C769DA"/>
    <w:rsid w:val="00C92126"/>
    <w:rsid w:val="00CA1F4D"/>
    <w:rsid w:val="00CC08CE"/>
    <w:rsid w:val="00CD1F7A"/>
    <w:rsid w:val="00CE5DCC"/>
    <w:rsid w:val="00CF0095"/>
    <w:rsid w:val="00CF76D5"/>
    <w:rsid w:val="00D0679F"/>
    <w:rsid w:val="00D22AEB"/>
    <w:rsid w:val="00D521CE"/>
    <w:rsid w:val="00D5436C"/>
    <w:rsid w:val="00D55565"/>
    <w:rsid w:val="00D677B8"/>
    <w:rsid w:val="00D720E8"/>
    <w:rsid w:val="00D72BC1"/>
    <w:rsid w:val="00D7320C"/>
    <w:rsid w:val="00D97117"/>
    <w:rsid w:val="00D9782B"/>
    <w:rsid w:val="00D97B38"/>
    <w:rsid w:val="00DA0A0B"/>
    <w:rsid w:val="00DB39F2"/>
    <w:rsid w:val="00DB7806"/>
    <w:rsid w:val="00DB79FF"/>
    <w:rsid w:val="00DC578A"/>
    <w:rsid w:val="00DE391D"/>
    <w:rsid w:val="00DF2EE0"/>
    <w:rsid w:val="00DF488B"/>
    <w:rsid w:val="00E0434A"/>
    <w:rsid w:val="00E04BF9"/>
    <w:rsid w:val="00E14689"/>
    <w:rsid w:val="00E34485"/>
    <w:rsid w:val="00E442BB"/>
    <w:rsid w:val="00E461E8"/>
    <w:rsid w:val="00E47BEB"/>
    <w:rsid w:val="00E5070A"/>
    <w:rsid w:val="00E60A73"/>
    <w:rsid w:val="00E737D0"/>
    <w:rsid w:val="00E81040"/>
    <w:rsid w:val="00E84CE5"/>
    <w:rsid w:val="00E87CCC"/>
    <w:rsid w:val="00E97139"/>
    <w:rsid w:val="00E979E0"/>
    <w:rsid w:val="00EA6FED"/>
    <w:rsid w:val="00EB5CF6"/>
    <w:rsid w:val="00EC6078"/>
    <w:rsid w:val="00EC699F"/>
    <w:rsid w:val="00EE5947"/>
    <w:rsid w:val="00EF7096"/>
    <w:rsid w:val="00F22C6A"/>
    <w:rsid w:val="00F37A98"/>
    <w:rsid w:val="00F463FD"/>
    <w:rsid w:val="00F6373B"/>
    <w:rsid w:val="00F65F90"/>
    <w:rsid w:val="00F679FD"/>
    <w:rsid w:val="00F7518D"/>
    <w:rsid w:val="00F77B61"/>
    <w:rsid w:val="00F83218"/>
    <w:rsid w:val="00F91DF0"/>
    <w:rsid w:val="00FA1ECE"/>
    <w:rsid w:val="00FC6AED"/>
    <w:rsid w:val="00FD19E7"/>
    <w:rsid w:val="00FE7E9D"/>
    <w:rsid w:val="00FF2A83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8155"/>
  <w15:chartTrackingRefBased/>
  <w15:docId w15:val="{E1035BA7-8CBA-40B3-9F67-243623C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8A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078"/>
    <w:pPr>
      <w:widowControl/>
      <w:autoSpaceDE/>
      <w:autoSpaceDN/>
      <w:adjustRightInd/>
      <w:spacing w:after="160" w:line="259" w:lineRule="auto"/>
      <w:ind w:firstLineChars="200" w:firstLine="420"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unhideWhenUsed/>
    <w:rsid w:val="000539F7"/>
    <w:pPr>
      <w:widowControl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</w:rPr>
  </w:style>
  <w:style w:type="paragraph" w:styleId="a5">
    <w:name w:val="footer"/>
    <w:basedOn w:val="a"/>
    <w:link w:val="a6"/>
    <w:uiPriority w:val="99"/>
    <w:unhideWhenUsed/>
    <w:rsid w:val="003F63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3CC"/>
    <w:rPr>
      <w:rFonts w:ascii="Calibri" w:hAnsi="Calibri" w:cs="Calibri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3F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89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330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9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1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58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5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4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53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44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08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00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95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6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0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4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1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2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7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3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4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4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84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18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6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14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441</cp:revision>
  <cp:lastPrinted>2021-08-05T02:58:00Z</cp:lastPrinted>
  <dcterms:created xsi:type="dcterms:W3CDTF">2021-07-23T16:02:00Z</dcterms:created>
  <dcterms:modified xsi:type="dcterms:W3CDTF">2021-09-02T20:35:00Z</dcterms:modified>
</cp:coreProperties>
</file>